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F64" w:rsidRPr="00001F64" w:rsidRDefault="00001F64" w:rsidP="00001F64">
      <w:pPr>
        <w:spacing w:line="360" w:lineRule="auto"/>
        <w:jc w:val="center"/>
        <w:rPr>
          <w:rFonts w:ascii="Times New Roman" w:eastAsia="Times New Roman" w:hAnsi="Times New Roman" w:cs="Times New Roman"/>
          <w:color w:val="29D529"/>
          <w:sz w:val="36"/>
          <w:szCs w:val="36"/>
          <w:lang w:val="uk-UA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3810</wp:posOffset>
            </wp:positionV>
            <wp:extent cx="1428750" cy="1895475"/>
            <wp:effectExtent l="19050" t="0" r="0" b="0"/>
            <wp:wrapTight wrapText="right">
              <wp:wrapPolygon edited="0">
                <wp:start x="-288" y="0"/>
                <wp:lineTo x="-288" y="21491"/>
                <wp:lineTo x="21600" y="21491"/>
                <wp:lineTo x="21600" y="0"/>
                <wp:lineTo x="-288" y="0"/>
              </wp:wrapPolygon>
            </wp:wrapTight>
            <wp:docPr id="4" name="Рисунок 4" descr="H:\Дистанційний курс\depositphotos_3401981-stock-illustration-wise-owl-sitting-on-pi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Дистанційний курс\depositphotos_3401981-stock-illustration-wise-owl-sitting-on-pil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1FB9">
        <w:rPr>
          <w:rFonts w:ascii="Times New Roman" w:eastAsia="Times New Roman" w:hAnsi="Times New Roman" w:cs="Times New Roman"/>
          <w:color w:val="29D529"/>
          <w:sz w:val="36"/>
          <w:szCs w:val="36"/>
          <w:lang w:val="uk-UA" w:eastAsia="ru-RU"/>
        </w:rPr>
        <w:t xml:space="preserve"> З</w:t>
      </w:r>
      <w:r>
        <w:rPr>
          <w:rFonts w:ascii="Times New Roman" w:eastAsia="Times New Roman" w:hAnsi="Times New Roman" w:cs="Times New Roman"/>
          <w:color w:val="29D529"/>
          <w:sz w:val="36"/>
          <w:szCs w:val="36"/>
          <w:lang w:val="uk-UA" w:eastAsia="ru-RU"/>
        </w:rPr>
        <w:t>авдання</w:t>
      </w:r>
      <w:r w:rsidR="004F1FB9">
        <w:rPr>
          <w:rFonts w:ascii="Times New Roman" w:eastAsia="Times New Roman" w:hAnsi="Times New Roman" w:cs="Times New Roman"/>
          <w:color w:val="29D529"/>
          <w:sz w:val="36"/>
          <w:szCs w:val="36"/>
          <w:lang w:val="uk-UA" w:eastAsia="ru-RU"/>
        </w:rPr>
        <w:t xml:space="preserve"> для допитливих</w:t>
      </w:r>
    </w:p>
    <w:p w:rsidR="007B6668" w:rsidRDefault="00C62719" w:rsidP="00F775BC">
      <w:pPr>
        <w:pStyle w:val="a3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52A0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Скільки крові циркулює в організмі людини, якщо його маса ста</w:t>
      </w:r>
      <w:r w:rsidRPr="00A52A0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softHyphen/>
        <w:t>новить 45 кг, а кров становить 7,7%?</w:t>
      </w:r>
    </w:p>
    <w:p w:rsidR="00A52A0A" w:rsidRPr="00F775BC" w:rsidRDefault="00A52A0A" w:rsidP="00F775BC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6F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Плазма крові, її хімічний склад. Проаналізуйте таблицю і дайте відповідь на запитання: чому кров називають «полоненим морем»?</w:t>
      </w:r>
    </w:p>
    <w:p w:rsidR="00F775BC" w:rsidRPr="00F775BC" w:rsidRDefault="00F775BC" w:rsidP="00F775B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2A0A" w:rsidRPr="00A52A0A" w:rsidRDefault="00A52A0A" w:rsidP="00001F64">
      <w:pPr>
        <w:pStyle w:val="a3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A0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Хімічний склад морської води і сироватки крові (у %)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118"/>
        <w:gridCol w:w="3118"/>
        <w:gridCol w:w="3119"/>
      </w:tblGrid>
      <w:tr w:rsidR="00A52A0A" w:rsidRPr="001621FF" w:rsidTr="00EC5EE0">
        <w:trPr>
          <w:tblCellSpacing w:w="0" w:type="dxa"/>
        </w:trPr>
        <w:tc>
          <w:tcPr>
            <w:tcW w:w="1650" w:type="pct"/>
            <w:shd w:val="clear" w:color="auto" w:fill="FFFFFF"/>
            <w:vAlign w:val="center"/>
            <w:hideMark/>
          </w:tcPr>
          <w:p w:rsidR="00A52A0A" w:rsidRPr="001621FF" w:rsidRDefault="00A52A0A" w:rsidP="00001F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1F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Хімічні елементи і сполуки</w:t>
            </w:r>
          </w:p>
        </w:tc>
        <w:tc>
          <w:tcPr>
            <w:tcW w:w="1650" w:type="pct"/>
            <w:shd w:val="clear" w:color="auto" w:fill="FFFFFF"/>
            <w:vAlign w:val="center"/>
            <w:hideMark/>
          </w:tcPr>
          <w:p w:rsidR="00A52A0A" w:rsidRPr="001621FF" w:rsidRDefault="00A52A0A" w:rsidP="00001F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1F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Морська вода</w:t>
            </w:r>
          </w:p>
        </w:tc>
        <w:tc>
          <w:tcPr>
            <w:tcW w:w="1650" w:type="pct"/>
            <w:shd w:val="clear" w:color="auto" w:fill="FFFFFF"/>
            <w:vAlign w:val="center"/>
            <w:hideMark/>
          </w:tcPr>
          <w:p w:rsidR="00A52A0A" w:rsidRPr="001621FF" w:rsidRDefault="00A52A0A" w:rsidP="00001F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1F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Сироватка крові (плазма)</w:t>
            </w:r>
          </w:p>
        </w:tc>
      </w:tr>
      <w:tr w:rsidR="00A52A0A" w:rsidRPr="001621FF" w:rsidTr="00EC5EE0">
        <w:trPr>
          <w:tblCellSpacing w:w="0" w:type="dxa"/>
        </w:trPr>
        <w:tc>
          <w:tcPr>
            <w:tcW w:w="1650" w:type="pct"/>
            <w:shd w:val="clear" w:color="auto" w:fill="FFFFFF"/>
            <w:hideMark/>
          </w:tcPr>
          <w:p w:rsidR="00A52A0A" w:rsidRPr="001621FF" w:rsidRDefault="00A52A0A" w:rsidP="00001F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1F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Na</w:t>
            </w:r>
          </w:p>
        </w:tc>
        <w:tc>
          <w:tcPr>
            <w:tcW w:w="1650" w:type="pct"/>
            <w:shd w:val="clear" w:color="auto" w:fill="FFFFFF"/>
            <w:hideMark/>
          </w:tcPr>
          <w:p w:rsidR="00A52A0A" w:rsidRPr="001621FF" w:rsidRDefault="00A52A0A" w:rsidP="00001F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1F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30,5</w:t>
            </w:r>
          </w:p>
        </w:tc>
        <w:tc>
          <w:tcPr>
            <w:tcW w:w="1650" w:type="pct"/>
            <w:shd w:val="clear" w:color="auto" w:fill="FFFFFF"/>
            <w:hideMark/>
          </w:tcPr>
          <w:p w:rsidR="00A52A0A" w:rsidRPr="001621FF" w:rsidRDefault="00A52A0A" w:rsidP="00001F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1F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39,0</w:t>
            </w:r>
          </w:p>
        </w:tc>
      </w:tr>
      <w:tr w:rsidR="00A52A0A" w:rsidRPr="001621FF" w:rsidTr="00EC5EE0">
        <w:trPr>
          <w:tblCellSpacing w:w="0" w:type="dxa"/>
        </w:trPr>
        <w:tc>
          <w:tcPr>
            <w:tcW w:w="1650" w:type="pct"/>
            <w:shd w:val="clear" w:color="auto" w:fill="FFFFFF"/>
            <w:hideMark/>
          </w:tcPr>
          <w:p w:rsidR="00A52A0A" w:rsidRPr="001621FF" w:rsidRDefault="00A52A0A" w:rsidP="00001F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1F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Mg</w:t>
            </w:r>
          </w:p>
        </w:tc>
        <w:tc>
          <w:tcPr>
            <w:tcW w:w="1650" w:type="pct"/>
            <w:shd w:val="clear" w:color="auto" w:fill="FFFFFF"/>
            <w:hideMark/>
          </w:tcPr>
          <w:p w:rsidR="00A52A0A" w:rsidRPr="001621FF" w:rsidRDefault="00A52A0A" w:rsidP="00001F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1F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3,8</w:t>
            </w:r>
          </w:p>
        </w:tc>
        <w:tc>
          <w:tcPr>
            <w:tcW w:w="1650" w:type="pct"/>
            <w:shd w:val="clear" w:color="auto" w:fill="FFFFFF"/>
            <w:hideMark/>
          </w:tcPr>
          <w:p w:rsidR="00A52A0A" w:rsidRPr="001621FF" w:rsidRDefault="00A52A0A" w:rsidP="00001F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1F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0,5</w:t>
            </w:r>
          </w:p>
        </w:tc>
      </w:tr>
      <w:tr w:rsidR="00A52A0A" w:rsidRPr="001621FF" w:rsidTr="00EC5EE0">
        <w:trPr>
          <w:tblCellSpacing w:w="0" w:type="dxa"/>
        </w:trPr>
        <w:tc>
          <w:tcPr>
            <w:tcW w:w="1650" w:type="pct"/>
            <w:shd w:val="clear" w:color="auto" w:fill="FFFFFF"/>
            <w:hideMark/>
          </w:tcPr>
          <w:p w:rsidR="00A52A0A" w:rsidRPr="001621FF" w:rsidRDefault="00A52A0A" w:rsidP="00001F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21FF"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Са</w:t>
            </w:r>
            <w:proofErr w:type="spellEnd"/>
          </w:p>
        </w:tc>
        <w:tc>
          <w:tcPr>
            <w:tcW w:w="1650" w:type="pct"/>
            <w:shd w:val="clear" w:color="auto" w:fill="FFFFFF"/>
            <w:hideMark/>
          </w:tcPr>
          <w:p w:rsidR="00A52A0A" w:rsidRPr="001621FF" w:rsidRDefault="00A52A0A" w:rsidP="00001F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1F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1,2</w:t>
            </w:r>
          </w:p>
        </w:tc>
        <w:tc>
          <w:tcPr>
            <w:tcW w:w="1650" w:type="pct"/>
            <w:shd w:val="clear" w:color="auto" w:fill="FFFFFF"/>
            <w:hideMark/>
          </w:tcPr>
          <w:p w:rsidR="00A52A0A" w:rsidRPr="001621FF" w:rsidRDefault="00A52A0A" w:rsidP="00001F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1F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1,0</w:t>
            </w:r>
          </w:p>
        </w:tc>
      </w:tr>
      <w:tr w:rsidR="00A52A0A" w:rsidRPr="001621FF" w:rsidTr="00EC5EE0">
        <w:trPr>
          <w:tblCellSpacing w:w="0" w:type="dxa"/>
        </w:trPr>
        <w:tc>
          <w:tcPr>
            <w:tcW w:w="1650" w:type="pct"/>
            <w:shd w:val="clear" w:color="auto" w:fill="FFFFFF"/>
            <w:hideMark/>
          </w:tcPr>
          <w:p w:rsidR="00A52A0A" w:rsidRPr="001621FF" w:rsidRDefault="00A52A0A" w:rsidP="00001F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1F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</w:t>
            </w:r>
          </w:p>
        </w:tc>
        <w:tc>
          <w:tcPr>
            <w:tcW w:w="1650" w:type="pct"/>
            <w:shd w:val="clear" w:color="auto" w:fill="FFFFFF"/>
            <w:hideMark/>
          </w:tcPr>
          <w:p w:rsidR="00A52A0A" w:rsidRPr="001621FF" w:rsidRDefault="00A52A0A" w:rsidP="00001F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1F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1,8</w:t>
            </w:r>
          </w:p>
        </w:tc>
        <w:tc>
          <w:tcPr>
            <w:tcW w:w="1650" w:type="pct"/>
            <w:shd w:val="clear" w:color="auto" w:fill="FFFFFF"/>
            <w:hideMark/>
          </w:tcPr>
          <w:p w:rsidR="00A52A0A" w:rsidRPr="001621FF" w:rsidRDefault="00A52A0A" w:rsidP="00001F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1F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2,6</w:t>
            </w:r>
          </w:p>
        </w:tc>
      </w:tr>
      <w:tr w:rsidR="00A52A0A" w:rsidRPr="001621FF" w:rsidTr="00EC5EE0">
        <w:trPr>
          <w:tblCellSpacing w:w="0" w:type="dxa"/>
        </w:trPr>
        <w:tc>
          <w:tcPr>
            <w:tcW w:w="1650" w:type="pct"/>
            <w:shd w:val="clear" w:color="auto" w:fill="FFFFFF"/>
            <w:hideMark/>
          </w:tcPr>
          <w:p w:rsidR="00A52A0A" w:rsidRPr="001621FF" w:rsidRDefault="00A52A0A" w:rsidP="00001F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1F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</w:t>
            </w:r>
            <w:r w:rsidRPr="001621F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</w:t>
            </w:r>
          </w:p>
        </w:tc>
        <w:tc>
          <w:tcPr>
            <w:tcW w:w="1650" w:type="pct"/>
            <w:shd w:val="clear" w:color="auto" w:fill="FFFFFF"/>
            <w:hideMark/>
          </w:tcPr>
          <w:p w:rsidR="00A52A0A" w:rsidRPr="001621FF" w:rsidRDefault="00A52A0A" w:rsidP="00001F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1F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55,2</w:t>
            </w:r>
          </w:p>
        </w:tc>
        <w:tc>
          <w:tcPr>
            <w:tcW w:w="1650" w:type="pct"/>
            <w:shd w:val="clear" w:color="auto" w:fill="FFFFFF"/>
            <w:hideMark/>
          </w:tcPr>
          <w:p w:rsidR="00A52A0A" w:rsidRPr="001621FF" w:rsidRDefault="00A52A0A" w:rsidP="00001F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1F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45,0</w:t>
            </w:r>
          </w:p>
        </w:tc>
      </w:tr>
      <w:tr w:rsidR="00A52A0A" w:rsidRPr="001621FF" w:rsidTr="00EC5EE0">
        <w:trPr>
          <w:tblCellSpacing w:w="0" w:type="dxa"/>
        </w:trPr>
        <w:tc>
          <w:tcPr>
            <w:tcW w:w="1650" w:type="pct"/>
            <w:shd w:val="clear" w:color="auto" w:fill="FFFFFF"/>
            <w:hideMark/>
          </w:tcPr>
          <w:p w:rsidR="00A52A0A" w:rsidRPr="001621FF" w:rsidRDefault="00A52A0A" w:rsidP="00001F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21F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</w:t>
            </w:r>
            <w:r w:rsidRPr="001621FF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uk-UA" w:eastAsia="ru-RU"/>
              </w:rPr>
              <w:t>2</w:t>
            </w:r>
            <w:proofErr w:type="spellEnd"/>
          </w:p>
        </w:tc>
        <w:tc>
          <w:tcPr>
            <w:tcW w:w="1650" w:type="pct"/>
            <w:shd w:val="clear" w:color="auto" w:fill="FFFFFF"/>
            <w:hideMark/>
          </w:tcPr>
          <w:p w:rsidR="00A52A0A" w:rsidRPr="001621FF" w:rsidRDefault="00A52A0A" w:rsidP="00001F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1F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0,5</w:t>
            </w:r>
          </w:p>
        </w:tc>
        <w:tc>
          <w:tcPr>
            <w:tcW w:w="1650" w:type="pct"/>
            <w:shd w:val="clear" w:color="auto" w:fill="FFFFFF"/>
            <w:hideMark/>
          </w:tcPr>
          <w:p w:rsidR="00A52A0A" w:rsidRPr="001621FF" w:rsidRDefault="00A52A0A" w:rsidP="00001F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1F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11,0</w:t>
            </w:r>
          </w:p>
        </w:tc>
      </w:tr>
      <w:tr w:rsidR="00A52A0A" w:rsidRPr="001621FF" w:rsidTr="00EC5EE0">
        <w:trPr>
          <w:tblCellSpacing w:w="0" w:type="dxa"/>
        </w:trPr>
        <w:tc>
          <w:tcPr>
            <w:tcW w:w="1650" w:type="pct"/>
            <w:shd w:val="clear" w:color="auto" w:fill="FFFFFF"/>
            <w:hideMark/>
          </w:tcPr>
          <w:p w:rsidR="00A52A0A" w:rsidRPr="001621FF" w:rsidRDefault="00A52A0A" w:rsidP="00001F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1F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Інші елементи</w:t>
            </w:r>
          </w:p>
        </w:tc>
        <w:tc>
          <w:tcPr>
            <w:tcW w:w="1650" w:type="pct"/>
            <w:shd w:val="clear" w:color="auto" w:fill="FFFFFF"/>
            <w:hideMark/>
          </w:tcPr>
          <w:p w:rsidR="00A52A0A" w:rsidRPr="001621FF" w:rsidRDefault="00A52A0A" w:rsidP="00001F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1F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7,0</w:t>
            </w:r>
          </w:p>
        </w:tc>
        <w:tc>
          <w:tcPr>
            <w:tcW w:w="1650" w:type="pct"/>
            <w:shd w:val="clear" w:color="auto" w:fill="FFFFFF"/>
            <w:hideMark/>
          </w:tcPr>
          <w:p w:rsidR="00A52A0A" w:rsidRPr="001621FF" w:rsidRDefault="00A52A0A" w:rsidP="00001F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1F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0,9</w:t>
            </w:r>
          </w:p>
        </w:tc>
      </w:tr>
      <w:tr w:rsidR="00A52A0A" w:rsidRPr="001621FF" w:rsidTr="00EC5EE0">
        <w:trPr>
          <w:tblCellSpacing w:w="0" w:type="dxa"/>
        </w:trPr>
        <w:tc>
          <w:tcPr>
            <w:tcW w:w="1650" w:type="pct"/>
            <w:shd w:val="clear" w:color="auto" w:fill="FFFFFF"/>
            <w:hideMark/>
          </w:tcPr>
          <w:p w:rsidR="00A52A0A" w:rsidRPr="001621FF" w:rsidRDefault="00A52A0A" w:rsidP="00001F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1F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Разом</w:t>
            </w:r>
          </w:p>
        </w:tc>
        <w:tc>
          <w:tcPr>
            <w:tcW w:w="1650" w:type="pct"/>
            <w:shd w:val="clear" w:color="auto" w:fill="FFFFFF"/>
            <w:hideMark/>
          </w:tcPr>
          <w:p w:rsidR="00A52A0A" w:rsidRPr="001621FF" w:rsidRDefault="00A52A0A" w:rsidP="00001F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1F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100%</w:t>
            </w:r>
          </w:p>
        </w:tc>
        <w:tc>
          <w:tcPr>
            <w:tcW w:w="1650" w:type="pct"/>
            <w:shd w:val="clear" w:color="auto" w:fill="FFFFFF"/>
            <w:hideMark/>
          </w:tcPr>
          <w:p w:rsidR="007C06F6" w:rsidRDefault="00A52A0A" w:rsidP="00001F6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621F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100%</w:t>
            </w:r>
          </w:p>
          <w:p w:rsidR="007C06F6" w:rsidRPr="007C06F6" w:rsidRDefault="007C06F6" w:rsidP="00001F64">
            <w:pPr>
              <w:spacing w:after="0"/>
              <w:ind w:left="-6236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A52A0A" w:rsidRPr="009D302F" w:rsidRDefault="009D302F" w:rsidP="007C06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9D302F">
        <w:rPr>
          <w:rFonts w:ascii="Times New Roman" w:hAnsi="Times New Roman" w:cs="Times New Roman"/>
          <w:sz w:val="28"/>
          <w:szCs w:val="28"/>
          <w:lang w:val="uk-UA"/>
        </w:rPr>
        <w:t xml:space="preserve">Проаналізуйте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запропоновану схему, впишіть складові компоненти крові.</w:t>
      </w:r>
    </w:p>
    <w:p w:rsidR="009D302F" w:rsidRDefault="007C06F6" w:rsidP="007C06F6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5940425" cy="2434532"/>
            <wp:effectExtent l="19050" t="0" r="3175" b="0"/>
            <wp:docPr id="1" name="Рисунок 1" descr="ÐÐ°ÑÑÐ¸Ð½ÐºÐ¸ Ð¿Ð¾ Ð·Ð°Ð¿ÑÐ¾ÑÑ ÑÐºÐ»Ð°Ð´ ÐºÑÐ¾Ð²Ñ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ÑÐºÐ»Ð°Ð´ ÐºÑÐ¾Ð²Ñ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34532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06F6" w:rsidRDefault="00114B1E" w:rsidP="009D30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14B1E">
        <w:rPr>
          <w:rFonts w:ascii="Times New Roman" w:hAnsi="Times New Roman" w:cs="Times New Roman"/>
          <w:sz w:val="28"/>
          <w:szCs w:val="28"/>
          <w:lang w:val="uk-UA"/>
        </w:rPr>
        <w:t xml:space="preserve">У спеку, коли ми пітніємо, виникає відчуття спраги. Чому? </w:t>
      </w:r>
    </w:p>
    <w:p w:rsidR="00114B1E" w:rsidRDefault="00114B1E" w:rsidP="00114B1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F02DE" w:rsidRPr="005F02DE" w:rsidRDefault="005F02DE" w:rsidP="005F02DE">
      <w:pPr>
        <w:pStyle w:val="a3"/>
        <w:jc w:val="center"/>
        <w:rPr>
          <w:rFonts w:ascii="Times New Roman" w:hAnsi="Times New Roman" w:cs="Times New Roman"/>
          <w:color w:val="29D529"/>
          <w:sz w:val="28"/>
          <w:szCs w:val="28"/>
          <w:lang w:val="uk-UA"/>
        </w:rPr>
      </w:pPr>
      <w:r w:rsidRPr="005F02DE">
        <w:rPr>
          <w:rFonts w:ascii="Times New Roman" w:hAnsi="Times New Roman" w:cs="Times New Roman"/>
          <w:color w:val="29D529"/>
          <w:sz w:val="36"/>
          <w:szCs w:val="36"/>
          <w:lang w:val="uk-UA"/>
        </w:rPr>
        <w:t>БАЖАЮ</w:t>
      </w:r>
      <w:r>
        <w:rPr>
          <w:rFonts w:ascii="Times New Roman" w:hAnsi="Times New Roman" w:cs="Times New Roman"/>
          <w:color w:val="29D529"/>
          <w:sz w:val="28"/>
          <w:szCs w:val="28"/>
          <w:lang w:val="uk-UA"/>
        </w:rPr>
        <w:t xml:space="preserve"> </w:t>
      </w:r>
      <w:r w:rsidRPr="005F02DE">
        <w:rPr>
          <w:rFonts w:ascii="Times New Roman" w:hAnsi="Times New Roman" w:cs="Times New Roman"/>
          <w:color w:val="29D529"/>
          <w:sz w:val="36"/>
          <w:szCs w:val="36"/>
          <w:lang w:val="uk-UA"/>
        </w:rPr>
        <w:t>УСПІХУ</w:t>
      </w:r>
      <w:r w:rsidR="00B41B99">
        <w:rPr>
          <w:rFonts w:ascii="Times New Roman" w:hAnsi="Times New Roman" w:cs="Times New Roman"/>
          <w:color w:val="29D529"/>
          <w:sz w:val="28"/>
          <w:szCs w:val="28"/>
          <w:lang w:val="uk-UA"/>
        </w:rPr>
        <w:t>!</w:t>
      </w:r>
    </w:p>
    <w:sectPr w:rsidR="005F02DE" w:rsidRPr="005F02DE" w:rsidSect="007B6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F64" w:rsidRDefault="00001F64" w:rsidP="00001F64">
      <w:pPr>
        <w:spacing w:after="0" w:line="240" w:lineRule="auto"/>
      </w:pPr>
      <w:r>
        <w:separator/>
      </w:r>
    </w:p>
  </w:endnote>
  <w:endnote w:type="continuationSeparator" w:id="0">
    <w:p w:rsidR="00001F64" w:rsidRDefault="00001F64" w:rsidP="00001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F64" w:rsidRDefault="00001F64" w:rsidP="00001F64">
      <w:pPr>
        <w:spacing w:after="0" w:line="240" w:lineRule="auto"/>
      </w:pPr>
      <w:r>
        <w:separator/>
      </w:r>
    </w:p>
  </w:footnote>
  <w:footnote w:type="continuationSeparator" w:id="0">
    <w:p w:rsidR="00001F64" w:rsidRDefault="00001F64" w:rsidP="00001F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22DCF"/>
    <w:multiLevelType w:val="hybridMultilevel"/>
    <w:tmpl w:val="4B2E88A8"/>
    <w:lvl w:ilvl="0" w:tplc="329A91E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74EF2"/>
    <w:multiLevelType w:val="hybridMultilevel"/>
    <w:tmpl w:val="978A27EE"/>
    <w:lvl w:ilvl="0" w:tplc="1E8067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3D7CEE"/>
    <w:multiLevelType w:val="hybridMultilevel"/>
    <w:tmpl w:val="F1562E10"/>
    <w:lvl w:ilvl="0" w:tplc="329A91E8">
      <w:start w:val="1"/>
      <w:numFmt w:val="decimal"/>
      <w:lvlText w:val="%1."/>
      <w:lvlJc w:val="left"/>
      <w:pPr>
        <w:ind w:left="144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719"/>
    <w:rsid w:val="00001F64"/>
    <w:rsid w:val="00114B1E"/>
    <w:rsid w:val="00440D0A"/>
    <w:rsid w:val="004F1FB9"/>
    <w:rsid w:val="005F02DE"/>
    <w:rsid w:val="00726CC1"/>
    <w:rsid w:val="007B6668"/>
    <w:rsid w:val="007C06F6"/>
    <w:rsid w:val="009D302F"/>
    <w:rsid w:val="00A52A0A"/>
    <w:rsid w:val="00B41B99"/>
    <w:rsid w:val="00C62719"/>
    <w:rsid w:val="00F77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6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A0A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01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01F64"/>
  </w:style>
  <w:style w:type="paragraph" w:styleId="a6">
    <w:name w:val="footer"/>
    <w:basedOn w:val="a"/>
    <w:link w:val="a7"/>
    <w:uiPriority w:val="99"/>
    <w:semiHidden/>
    <w:unhideWhenUsed/>
    <w:rsid w:val="00001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01F64"/>
  </w:style>
  <w:style w:type="paragraph" w:styleId="a8">
    <w:name w:val="Balloon Text"/>
    <w:basedOn w:val="a"/>
    <w:link w:val="a9"/>
    <w:uiPriority w:val="99"/>
    <w:semiHidden/>
    <w:unhideWhenUsed/>
    <w:rsid w:val="00B41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1B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Galina</cp:lastModifiedBy>
  <cp:revision>11</cp:revision>
  <dcterms:created xsi:type="dcterms:W3CDTF">2019-02-09T09:55:00Z</dcterms:created>
  <dcterms:modified xsi:type="dcterms:W3CDTF">2019-02-20T18:37:00Z</dcterms:modified>
</cp:coreProperties>
</file>