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80E" w:rsidRPr="00A8138A" w:rsidRDefault="0083680E" w:rsidP="00A8138A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A8138A">
        <w:rPr>
          <w:rFonts w:ascii="Times New Roman" w:hAnsi="Times New Roman" w:cs="Times New Roman"/>
          <w:color w:val="auto"/>
          <w:sz w:val="32"/>
          <w:szCs w:val="32"/>
          <w:lang w:val="uk-UA"/>
        </w:rPr>
        <w:t>Анотація курсу</w:t>
      </w:r>
    </w:p>
    <w:p w:rsidR="004B2230" w:rsidRPr="00A8138A" w:rsidRDefault="004B2230" w:rsidP="00A8138A">
      <w:pPr>
        <w:pStyle w:val="1"/>
        <w:spacing w:before="0" w:line="360" w:lineRule="auto"/>
        <w:contextualSpacing/>
        <w:jc w:val="center"/>
        <w:rPr>
          <w:rFonts w:ascii="Times New Roman" w:hAnsi="Times New Roman" w:cs="Times New Roman"/>
          <w:color w:val="auto"/>
          <w:sz w:val="32"/>
          <w:szCs w:val="32"/>
          <w:lang w:val="uk-UA"/>
        </w:rPr>
      </w:pPr>
      <w:r w:rsidRPr="00A8138A">
        <w:rPr>
          <w:rFonts w:ascii="Times New Roman" w:hAnsi="Times New Roman" w:cs="Times New Roman"/>
          <w:color w:val="auto"/>
          <w:sz w:val="32"/>
          <w:szCs w:val="32"/>
          <w:lang w:val="uk-UA"/>
        </w:rPr>
        <w:t>Дистанційний курс «</w:t>
      </w:r>
      <w:r w:rsidR="0094146F" w:rsidRPr="00A8138A">
        <w:rPr>
          <w:rFonts w:ascii="Times New Roman" w:hAnsi="Times New Roman" w:cs="Times New Roman"/>
          <w:color w:val="auto"/>
          <w:sz w:val="32"/>
          <w:szCs w:val="32"/>
          <w:lang w:val="uk-UA"/>
        </w:rPr>
        <w:t>Механічний рух</w:t>
      </w:r>
      <w:r w:rsidRPr="00A8138A">
        <w:rPr>
          <w:rFonts w:ascii="Times New Roman" w:hAnsi="Times New Roman" w:cs="Times New Roman"/>
          <w:color w:val="auto"/>
          <w:sz w:val="32"/>
          <w:szCs w:val="32"/>
          <w:lang w:val="uk-UA"/>
        </w:rPr>
        <w:t>»</w:t>
      </w:r>
    </w:p>
    <w:p w:rsidR="004B2230" w:rsidRPr="008C72DD" w:rsidRDefault="008A097E" w:rsidP="008C72DD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2DD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49434D" w:rsidRPr="008C72DD">
        <w:rPr>
          <w:rFonts w:ascii="Times New Roman" w:hAnsi="Times New Roman" w:cs="Times New Roman"/>
          <w:sz w:val="28"/>
          <w:szCs w:val="28"/>
          <w:lang w:val="uk-UA"/>
        </w:rPr>
        <w:t>истанційний курс «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Механічний рух</w:t>
      </w:r>
      <w:r w:rsidR="0049434D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призначений для учнів 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434D" w:rsidRPr="008C72DD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класів загальноосвітніх навчальних закладів. Курс також може бути використаний вчителями 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під час викладання теми </w:t>
      </w:r>
      <w:r w:rsidR="0049434D" w:rsidRPr="008C72D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Механічний рух</w:t>
      </w:r>
      <w:r w:rsidR="0049434D" w:rsidRPr="008C72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. Тематика дистанційного курсу відповідає діючій державній навчальній програмі з 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фізики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для учнів 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49434D" w:rsidRPr="008C72DD">
        <w:rPr>
          <w:rFonts w:ascii="Times New Roman" w:hAnsi="Times New Roman" w:cs="Times New Roman"/>
          <w:sz w:val="28"/>
          <w:szCs w:val="28"/>
          <w:lang w:val="uk-UA"/>
        </w:rPr>
        <w:t>-х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класів загальноосвітніх навчальних закладів.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Фізика</w:t>
      </w:r>
      <w:r w:rsidR="004865F3" w:rsidRPr="008C72DD">
        <w:rPr>
          <w:rFonts w:ascii="Times New Roman" w:hAnsi="Times New Roman" w:cs="Times New Roman"/>
          <w:sz w:val="28"/>
          <w:szCs w:val="28"/>
          <w:lang w:val="uk-UA"/>
        </w:rPr>
        <w:t>. Навчальна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F3" w:rsidRPr="008C72DD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F3" w:rsidRPr="008C72DD">
        <w:rPr>
          <w:rFonts w:ascii="Times New Roman" w:hAnsi="Times New Roman" w:cs="Times New Roman"/>
          <w:sz w:val="28"/>
          <w:szCs w:val="28"/>
          <w:lang w:val="uk-UA"/>
        </w:rPr>
        <w:t>для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F3" w:rsidRPr="008C72DD">
        <w:rPr>
          <w:rFonts w:ascii="Times New Roman" w:hAnsi="Times New Roman" w:cs="Times New Roman"/>
          <w:sz w:val="28"/>
          <w:szCs w:val="28"/>
          <w:lang w:val="uk-UA"/>
        </w:rPr>
        <w:t>учнів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7-9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65F3" w:rsidRPr="008C72DD">
        <w:rPr>
          <w:rFonts w:ascii="Times New Roman" w:hAnsi="Times New Roman" w:cs="Times New Roman"/>
          <w:sz w:val="28"/>
          <w:szCs w:val="28"/>
          <w:lang w:val="uk-UA"/>
        </w:rPr>
        <w:t>класів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E2C" w:rsidRPr="008C72DD">
        <w:rPr>
          <w:rFonts w:ascii="Times New Roman" w:hAnsi="Times New Roman" w:cs="Times New Roman"/>
          <w:sz w:val="28"/>
          <w:szCs w:val="28"/>
          <w:lang w:val="uk-UA"/>
        </w:rPr>
        <w:t>загальноосвітніх навчальних закладів</w:t>
      </w:r>
      <w:r w:rsidR="00CD10D4" w:rsidRPr="008C72D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2922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>Програма затверджена наказом МОНУ від 07.06.2017 №804</w:t>
      </w:r>
      <w:r w:rsidR="0083680E" w:rsidRPr="008C72DD">
        <w:rPr>
          <w:rFonts w:ascii="Times New Roman" w:hAnsi="Times New Roman" w:cs="Times New Roman"/>
          <w:sz w:val="28"/>
          <w:szCs w:val="28"/>
          <w:lang w:val="uk-UA"/>
        </w:rPr>
        <w:t>. За цією програмою передбачається вивчення теми в обсязі 17 годин.</w:t>
      </w:r>
    </w:p>
    <w:p w:rsidR="0067368A" w:rsidRPr="008C72DD" w:rsidRDefault="0067368A" w:rsidP="008C72D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2D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94146F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Механічний рух» </w:t>
      </w:r>
      <w:r w:rsidR="004B2230"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є однією з найцікавіших </w:t>
      </w:r>
      <w:r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тем. </w:t>
      </w:r>
    </w:p>
    <w:p w:rsidR="0094146F" w:rsidRPr="008C72DD" w:rsidRDefault="0083680E" w:rsidP="008C72DD">
      <w:pPr>
        <w:pStyle w:val="a5"/>
        <w:spacing w:before="0" w:beforeAutospacing="0" w:after="0" w:afterAutospacing="0" w:line="360" w:lineRule="auto"/>
        <w:contextualSpacing/>
        <w:jc w:val="both"/>
        <w:rPr>
          <w:sz w:val="28"/>
          <w:szCs w:val="28"/>
          <w:lang w:val="uk-UA"/>
        </w:rPr>
      </w:pPr>
      <w:r w:rsidRPr="008C72DD">
        <w:rPr>
          <w:sz w:val="28"/>
          <w:szCs w:val="28"/>
          <w:lang w:val="uk-UA"/>
        </w:rPr>
        <w:t xml:space="preserve">Дистанційний курс </w:t>
      </w:r>
      <w:r w:rsidR="00B026BA" w:rsidRPr="008C72DD">
        <w:rPr>
          <w:sz w:val="28"/>
          <w:szCs w:val="28"/>
          <w:lang w:val="uk-UA"/>
        </w:rPr>
        <w:t xml:space="preserve"> складається із </w:t>
      </w:r>
      <w:r w:rsidR="00F25368" w:rsidRPr="008C72DD">
        <w:rPr>
          <w:b/>
          <w:bCs/>
          <w:sz w:val="28"/>
          <w:szCs w:val="28"/>
          <w:lang w:val="uk-UA"/>
        </w:rPr>
        <w:t>9</w:t>
      </w:r>
      <w:r w:rsidR="00B026BA" w:rsidRPr="008C72DD">
        <w:rPr>
          <w:b/>
          <w:bCs/>
          <w:sz w:val="28"/>
          <w:szCs w:val="28"/>
          <w:lang w:val="uk-UA"/>
        </w:rPr>
        <w:t xml:space="preserve"> </w:t>
      </w:r>
      <w:r w:rsidR="00B026BA" w:rsidRPr="008C72DD">
        <w:rPr>
          <w:bCs/>
          <w:sz w:val="28"/>
          <w:szCs w:val="28"/>
          <w:lang w:val="uk-UA"/>
        </w:rPr>
        <w:t>занять</w:t>
      </w:r>
      <w:r w:rsidR="00F25368" w:rsidRPr="008C72DD">
        <w:rPr>
          <w:sz w:val="28"/>
          <w:szCs w:val="28"/>
          <w:lang w:val="uk-UA"/>
        </w:rPr>
        <w:t>.</w:t>
      </w:r>
    </w:p>
    <w:p w:rsidR="00916C12" w:rsidRPr="008C72DD" w:rsidRDefault="00B026BA" w:rsidP="008C72DD">
      <w:pPr>
        <w:pStyle w:val="a5"/>
        <w:spacing w:after="0" w:line="360" w:lineRule="auto"/>
        <w:ind w:firstLine="708"/>
        <w:contextualSpacing/>
        <w:jc w:val="both"/>
        <w:rPr>
          <w:sz w:val="28"/>
          <w:szCs w:val="28"/>
        </w:rPr>
      </w:pPr>
      <w:r w:rsidRPr="008C72DD">
        <w:rPr>
          <w:sz w:val="28"/>
          <w:szCs w:val="28"/>
          <w:lang w:val="uk-UA"/>
        </w:rPr>
        <w:t xml:space="preserve">Кожна тема містить </w:t>
      </w:r>
      <w:r w:rsidR="00916C12" w:rsidRPr="008C72DD">
        <w:rPr>
          <w:sz w:val="28"/>
          <w:szCs w:val="28"/>
          <w:lang w:val="uk-UA"/>
        </w:rPr>
        <w:t>алгоритм</w:t>
      </w:r>
      <w:r w:rsidRPr="008C72DD">
        <w:rPr>
          <w:sz w:val="28"/>
          <w:szCs w:val="28"/>
          <w:lang w:val="uk-UA"/>
        </w:rPr>
        <w:t xml:space="preserve"> роботи </w:t>
      </w:r>
      <w:r w:rsidR="00321C17" w:rsidRPr="008C72DD">
        <w:rPr>
          <w:sz w:val="28"/>
          <w:szCs w:val="28"/>
          <w:lang w:val="uk-UA"/>
        </w:rPr>
        <w:t>заняття:</w:t>
      </w:r>
      <w:r w:rsidRPr="008C72DD">
        <w:rPr>
          <w:sz w:val="28"/>
          <w:szCs w:val="28"/>
          <w:lang w:val="uk-UA"/>
        </w:rPr>
        <w:t xml:space="preserve"> теоретичний матеріал,  презентації, набір завдань для самоконтролю, практичні завдання. </w:t>
      </w:r>
      <w:proofErr w:type="spellStart"/>
      <w:r w:rsidR="00916C12" w:rsidRPr="008C72DD">
        <w:rPr>
          <w:sz w:val="28"/>
          <w:szCs w:val="28"/>
        </w:rPr>
        <w:t>Презентації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містять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багато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рисунків</w:t>
      </w:r>
      <w:proofErr w:type="spellEnd"/>
      <w:r w:rsidR="00916C12" w:rsidRPr="008C72DD">
        <w:rPr>
          <w:sz w:val="28"/>
          <w:szCs w:val="28"/>
        </w:rPr>
        <w:t xml:space="preserve"> та </w:t>
      </w:r>
      <w:proofErr w:type="gramStart"/>
      <w:r w:rsidR="00916C12" w:rsidRPr="008C72DD">
        <w:rPr>
          <w:sz w:val="28"/>
          <w:szCs w:val="28"/>
        </w:rPr>
        <w:t>конкретного</w:t>
      </w:r>
      <w:proofErr w:type="gramEnd"/>
      <w:r w:rsidR="00916C12" w:rsidRPr="008C72DD">
        <w:rPr>
          <w:sz w:val="28"/>
          <w:szCs w:val="28"/>
        </w:rPr>
        <w:t xml:space="preserve"> текстового </w:t>
      </w:r>
      <w:proofErr w:type="spellStart"/>
      <w:r w:rsidR="00916C12" w:rsidRPr="008C72DD">
        <w:rPr>
          <w:sz w:val="28"/>
          <w:szCs w:val="28"/>
        </w:rPr>
        <w:t>матеріалу</w:t>
      </w:r>
      <w:proofErr w:type="spellEnd"/>
      <w:r w:rsidR="00916C12" w:rsidRPr="008C72DD">
        <w:rPr>
          <w:sz w:val="28"/>
          <w:szCs w:val="28"/>
        </w:rPr>
        <w:t xml:space="preserve">. </w:t>
      </w:r>
      <w:r w:rsidR="00916C12" w:rsidRPr="008C72DD">
        <w:rPr>
          <w:sz w:val="28"/>
          <w:szCs w:val="28"/>
          <w:lang w:val="uk-UA"/>
        </w:rPr>
        <w:t>П</w:t>
      </w:r>
      <w:proofErr w:type="spellStart"/>
      <w:r w:rsidR="00916C12" w:rsidRPr="008C72DD">
        <w:rPr>
          <w:sz w:val="28"/>
          <w:szCs w:val="28"/>
        </w:rPr>
        <w:t>ризначення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презентації</w:t>
      </w:r>
      <w:proofErr w:type="spellEnd"/>
      <w:r w:rsidR="00916C12" w:rsidRPr="008C72DD">
        <w:rPr>
          <w:sz w:val="28"/>
          <w:szCs w:val="28"/>
        </w:rPr>
        <w:t xml:space="preserve"> </w:t>
      </w:r>
      <w:r w:rsidR="00321C17" w:rsidRPr="008C72DD">
        <w:rPr>
          <w:sz w:val="28"/>
          <w:szCs w:val="28"/>
          <w:lang w:val="uk-UA"/>
        </w:rPr>
        <w:t xml:space="preserve">- </w:t>
      </w:r>
      <w:r w:rsidR="00916C12" w:rsidRPr="008C72DD">
        <w:rPr>
          <w:sz w:val="28"/>
          <w:szCs w:val="28"/>
        </w:rPr>
        <w:t xml:space="preserve">в </w:t>
      </w:r>
      <w:proofErr w:type="spellStart"/>
      <w:r w:rsidR="00916C12" w:rsidRPr="008C72DD">
        <w:rPr>
          <w:sz w:val="28"/>
          <w:szCs w:val="28"/>
        </w:rPr>
        <w:t>конкретизації</w:t>
      </w:r>
      <w:proofErr w:type="spellEnd"/>
      <w:r w:rsidR="00916C12" w:rsidRPr="008C72DD">
        <w:rPr>
          <w:sz w:val="28"/>
          <w:szCs w:val="28"/>
        </w:rPr>
        <w:t xml:space="preserve"> та </w:t>
      </w:r>
      <w:proofErr w:type="spellStart"/>
      <w:r w:rsidR="00916C12" w:rsidRPr="008C72DD">
        <w:rPr>
          <w:sz w:val="28"/>
          <w:szCs w:val="28"/>
        </w:rPr>
        <w:t>узагальненні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матеріалу</w:t>
      </w:r>
      <w:proofErr w:type="spellEnd"/>
      <w:r w:rsidR="00916C12" w:rsidRPr="008C72DD">
        <w:rPr>
          <w:sz w:val="28"/>
          <w:szCs w:val="28"/>
        </w:rPr>
        <w:t xml:space="preserve"> кожного </w:t>
      </w:r>
      <w:proofErr w:type="spellStart"/>
      <w:r w:rsidR="00916C12" w:rsidRPr="008C72DD">
        <w:rPr>
          <w:sz w:val="28"/>
          <w:szCs w:val="28"/>
        </w:rPr>
        <w:t>заняття</w:t>
      </w:r>
      <w:proofErr w:type="spellEnd"/>
      <w:r w:rsidR="00916C12" w:rsidRPr="008C72DD">
        <w:rPr>
          <w:sz w:val="28"/>
          <w:szCs w:val="28"/>
        </w:rPr>
        <w:t xml:space="preserve">.  </w:t>
      </w:r>
      <w:proofErr w:type="spellStart"/>
      <w:r w:rsidR="00916C12" w:rsidRPr="008C72DD">
        <w:rPr>
          <w:sz w:val="28"/>
          <w:szCs w:val="28"/>
        </w:rPr>
        <w:t>Кожне</w:t>
      </w:r>
      <w:proofErr w:type="spellEnd"/>
      <w:r w:rsidR="00916C12" w:rsidRPr="008C72DD">
        <w:rPr>
          <w:sz w:val="28"/>
          <w:szCs w:val="28"/>
        </w:rPr>
        <w:t xml:space="preserve"> з восьми занять </w:t>
      </w:r>
      <w:proofErr w:type="spellStart"/>
      <w:proofErr w:type="gramStart"/>
      <w:r w:rsidR="00916C12" w:rsidRPr="008C72DD">
        <w:rPr>
          <w:sz w:val="28"/>
          <w:szCs w:val="28"/>
        </w:rPr>
        <w:t>містить</w:t>
      </w:r>
      <w:proofErr w:type="spellEnd"/>
      <w:proofErr w:type="gram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завдання</w:t>
      </w:r>
      <w:proofErr w:type="spellEnd"/>
      <w:r w:rsidR="00916C12" w:rsidRPr="008C72DD">
        <w:rPr>
          <w:sz w:val="28"/>
          <w:szCs w:val="28"/>
        </w:rPr>
        <w:t xml:space="preserve">, </w:t>
      </w:r>
      <w:proofErr w:type="spellStart"/>
      <w:r w:rsidR="00916C12" w:rsidRPr="008C72DD">
        <w:rPr>
          <w:sz w:val="28"/>
          <w:szCs w:val="28"/>
        </w:rPr>
        <w:t>розв’язування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яких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вимагає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від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учня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використання</w:t>
      </w:r>
      <w:proofErr w:type="spellEnd"/>
      <w:r w:rsidR="00916C12" w:rsidRPr="008C72DD">
        <w:rPr>
          <w:sz w:val="28"/>
          <w:szCs w:val="28"/>
        </w:rPr>
        <w:t xml:space="preserve"> </w:t>
      </w:r>
      <w:proofErr w:type="spellStart"/>
      <w:r w:rsidR="00916C12" w:rsidRPr="008C72DD">
        <w:rPr>
          <w:sz w:val="28"/>
          <w:szCs w:val="28"/>
        </w:rPr>
        <w:t>здобутих</w:t>
      </w:r>
      <w:proofErr w:type="spellEnd"/>
      <w:r w:rsidR="00916C12" w:rsidRPr="008C72DD">
        <w:rPr>
          <w:sz w:val="28"/>
          <w:szCs w:val="28"/>
        </w:rPr>
        <w:t xml:space="preserve"> ним </w:t>
      </w:r>
      <w:proofErr w:type="spellStart"/>
      <w:r w:rsidR="00916C12" w:rsidRPr="008C72DD">
        <w:rPr>
          <w:sz w:val="28"/>
          <w:szCs w:val="28"/>
        </w:rPr>
        <w:t>знань</w:t>
      </w:r>
      <w:proofErr w:type="spellEnd"/>
      <w:r w:rsidR="00916C12" w:rsidRPr="008C72DD">
        <w:rPr>
          <w:sz w:val="28"/>
          <w:szCs w:val="28"/>
        </w:rPr>
        <w:t xml:space="preserve">. До </w:t>
      </w:r>
      <w:proofErr w:type="spellStart"/>
      <w:r w:rsidR="00916C12" w:rsidRPr="008C72DD">
        <w:rPr>
          <w:sz w:val="28"/>
          <w:szCs w:val="28"/>
        </w:rPr>
        <w:t>завдань</w:t>
      </w:r>
      <w:proofErr w:type="spellEnd"/>
      <w:r w:rsidR="00916C12" w:rsidRPr="008C72DD">
        <w:rPr>
          <w:sz w:val="28"/>
          <w:szCs w:val="28"/>
        </w:rPr>
        <w:t xml:space="preserve"> наведено </w:t>
      </w:r>
      <w:proofErr w:type="spellStart"/>
      <w:r w:rsidR="00916C12" w:rsidRPr="008C72DD">
        <w:rPr>
          <w:sz w:val="28"/>
          <w:szCs w:val="28"/>
        </w:rPr>
        <w:t>розв’язання</w:t>
      </w:r>
      <w:proofErr w:type="spellEnd"/>
      <w:r w:rsidR="00916C12" w:rsidRPr="008C72DD">
        <w:rPr>
          <w:sz w:val="28"/>
          <w:szCs w:val="28"/>
        </w:rPr>
        <w:t xml:space="preserve"> та </w:t>
      </w:r>
      <w:proofErr w:type="spellStart"/>
      <w:r w:rsidR="00916C12" w:rsidRPr="008C72DD">
        <w:rPr>
          <w:sz w:val="28"/>
          <w:szCs w:val="28"/>
        </w:rPr>
        <w:t>відповіді</w:t>
      </w:r>
      <w:proofErr w:type="spellEnd"/>
      <w:r w:rsidR="00916C12" w:rsidRPr="008C72DD">
        <w:rPr>
          <w:sz w:val="28"/>
          <w:szCs w:val="28"/>
        </w:rPr>
        <w:t>.</w:t>
      </w:r>
    </w:p>
    <w:p w:rsidR="0083680E" w:rsidRPr="008C72DD" w:rsidRDefault="00B026BA" w:rsidP="008C72DD">
      <w:pPr>
        <w:pStyle w:val="a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8C72DD">
        <w:rPr>
          <w:sz w:val="28"/>
          <w:szCs w:val="28"/>
          <w:lang w:val="uk-UA"/>
        </w:rPr>
        <w:t xml:space="preserve">Кожний </w:t>
      </w:r>
      <w:r w:rsidR="00F25368" w:rsidRPr="008C72DD">
        <w:rPr>
          <w:sz w:val="28"/>
          <w:szCs w:val="28"/>
          <w:lang w:val="uk-UA"/>
        </w:rPr>
        <w:t>урок</w:t>
      </w:r>
      <w:r w:rsidR="00321C17" w:rsidRPr="008C72DD">
        <w:rPr>
          <w:sz w:val="28"/>
          <w:szCs w:val="28"/>
          <w:lang w:val="uk-UA"/>
        </w:rPr>
        <w:t xml:space="preserve"> завершується</w:t>
      </w:r>
      <w:r w:rsidRPr="008C72DD">
        <w:rPr>
          <w:sz w:val="28"/>
          <w:szCs w:val="28"/>
          <w:lang w:val="uk-UA"/>
        </w:rPr>
        <w:t xml:space="preserve"> тестуванням. Весь курс </w:t>
      </w:r>
      <w:r w:rsidR="00321C17" w:rsidRPr="008C72DD">
        <w:rPr>
          <w:sz w:val="28"/>
          <w:szCs w:val="28"/>
          <w:lang w:val="uk-UA"/>
        </w:rPr>
        <w:t>завершується</w:t>
      </w:r>
      <w:r w:rsidRPr="008C72DD">
        <w:rPr>
          <w:sz w:val="28"/>
          <w:szCs w:val="28"/>
          <w:lang w:val="uk-UA"/>
        </w:rPr>
        <w:t xml:space="preserve"> контрольним тестом. </w:t>
      </w:r>
      <w:r w:rsidR="00916C12" w:rsidRPr="008C72DD">
        <w:rPr>
          <w:sz w:val="28"/>
          <w:szCs w:val="28"/>
        </w:rPr>
        <w:t xml:space="preserve">  </w:t>
      </w:r>
      <w:r w:rsidR="0083680E" w:rsidRPr="008C72DD">
        <w:rPr>
          <w:sz w:val="28"/>
          <w:szCs w:val="28"/>
          <w:lang w:val="uk-UA"/>
        </w:rPr>
        <w:t>Для кожного з розроблених занять дистанційного курсу пропонуються тести для самоконтролю, які с</w:t>
      </w:r>
      <w:r w:rsidR="00321C17" w:rsidRPr="008C72DD">
        <w:rPr>
          <w:sz w:val="28"/>
          <w:szCs w:val="28"/>
          <w:lang w:val="uk-UA"/>
        </w:rPr>
        <w:t>кладаються з дванадцяти</w:t>
      </w:r>
      <w:r w:rsidR="0083680E" w:rsidRPr="008C72DD">
        <w:rPr>
          <w:sz w:val="28"/>
          <w:szCs w:val="28"/>
          <w:lang w:val="uk-UA"/>
        </w:rPr>
        <w:t xml:space="preserve"> завдань різного формату. Тестові завдання №1-10 – це завдання з вибором однієї  правильної відповіді, тестове завдання №11 – з вибором двох правильних відповідей, тестове завдання №12 – на встановлення відповідностей</w:t>
      </w:r>
      <w:r w:rsidR="00916C12" w:rsidRPr="008C72DD">
        <w:rPr>
          <w:sz w:val="28"/>
          <w:szCs w:val="28"/>
          <w:lang w:val="uk-UA"/>
        </w:rPr>
        <w:t>.</w:t>
      </w:r>
    </w:p>
    <w:p w:rsidR="0094146F" w:rsidRPr="008C72DD" w:rsidRDefault="00B026BA" w:rsidP="008C72DD">
      <w:pPr>
        <w:pStyle w:val="a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8C72DD">
        <w:rPr>
          <w:sz w:val="28"/>
          <w:szCs w:val="28"/>
          <w:lang w:val="uk-UA"/>
        </w:rPr>
        <w:t xml:space="preserve">Для вивчення курсу треба знати </w:t>
      </w:r>
      <w:r w:rsidR="0026452C" w:rsidRPr="008C72DD">
        <w:rPr>
          <w:sz w:val="28"/>
          <w:szCs w:val="28"/>
          <w:lang w:val="uk-UA"/>
        </w:rPr>
        <w:t>і</w:t>
      </w:r>
      <w:r w:rsidRPr="008C72DD">
        <w:rPr>
          <w:sz w:val="28"/>
          <w:szCs w:val="28"/>
          <w:lang w:val="uk-UA"/>
        </w:rPr>
        <w:t xml:space="preserve"> вміти працювати з різними типами </w:t>
      </w:r>
      <w:r w:rsidR="0026452C" w:rsidRPr="008C72DD">
        <w:rPr>
          <w:sz w:val="28"/>
          <w:szCs w:val="28"/>
          <w:lang w:val="uk-UA"/>
        </w:rPr>
        <w:t>документів та</w:t>
      </w:r>
      <w:r w:rsidRPr="008C72DD">
        <w:rPr>
          <w:sz w:val="28"/>
          <w:szCs w:val="28"/>
          <w:lang w:val="uk-UA"/>
        </w:rPr>
        <w:t xml:space="preserve"> опрацьовувати </w:t>
      </w:r>
      <w:r w:rsidR="0026452C" w:rsidRPr="008C72DD">
        <w:rPr>
          <w:sz w:val="28"/>
          <w:szCs w:val="28"/>
          <w:lang w:val="uk-UA"/>
        </w:rPr>
        <w:t>їх та малюнки, діаграми то що</w:t>
      </w:r>
      <w:r w:rsidRPr="008C72DD">
        <w:rPr>
          <w:sz w:val="28"/>
          <w:szCs w:val="28"/>
          <w:lang w:val="uk-UA"/>
        </w:rPr>
        <w:t xml:space="preserve">. </w:t>
      </w:r>
    </w:p>
    <w:p w:rsidR="00916C12" w:rsidRPr="008C72DD" w:rsidRDefault="00916C12" w:rsidP="008C72DD">
      <w:pPr>
        <w:pStyle w:val="a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proofErr w:type="gramStart"/>
      <w:r w:rsidRPr="008C72DD">
        <w:rPr>
          <w:sz w:val="28"/>
          <w:szCs w:val="28"/>
        </w:rPr>
        <w:t>До</w:t>
      </w:r>
      <w:proofErr w:type="gramEnd"/>
      <w:r w:rsidRPr="008C72DD">
        <w:rPr>
          <w:sz w:val="28"/>
          <w:szCs w:val="28"/>
        </w:rPr>
        <w:t xml:space="preserve"> </w:t>
      </w:r>
      <w:proofErr w:type="spellStart"/>
      <w:r w:rsidRPr="008C72DD">
        <w:rPr>
          <w:sz w:val="28"/>
          <w:szCs w:val="28"/>
        </w:rPr>
        <w:t>більшості</w:t>
      </w:r>
      <w:proofErr w:type="spellEnd"/>
      <w:r w:rsidRPr="008C72DD">
        <w:rPr>
          <w:sz w:val="28"/>
          <w:szCs w:val="28"/>
        </w:rPr>
        <w:t xml:space="preserve"> занять курсу </w:t>
      </w:r>
      <w:proofErr w:type="spellStart"/>
      <w:r w:rsidRPr="008C72DD">
        <w:rPr>
          <w:sz w:val="28"/>
          <w:szCs w:val="28"/>
        </w:rPr>
        <w:t>запропоновані</w:t>
      </w:r>
      <w:proofErr w:type="spellEnd"/>
      <w:r w:rsidRPr="008C72DD">
        <w:rPr>
          <w:sz w:val="28"/>
          <w:szCs w:val="28"/>
        </w:rPr>
        <w:t xml:space="preserve"> </w:t>
      </w:r>
      <w:proofErr w:type="spellStart"/>
      <w:r w:rsidRPr="008C72DD">
        <w:rPr>
          <w:sz w:val="28"/>
          <w:szCs w:val="28"/>
        </w:rPr>
        <w:t>відеоматеріали</w:t>
      </w:r>
      <w:proofErr w:type="spellEnd"/>
    </w:p>
    <w:p w:rsidR="0083680E" w:rsidRPr="008C72DD" w:rsidRDefault="00B026BA" w:rsidP="008C72DD">
      <w:pPr>
        <w:pStyle w:val="a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8C72DD">
        <w:rPr>
          <w:sz w:val="28"/>
          <w:szCs w:val="28"/>
          <w:lang w:val="uk-UA"/>
        </w:rPr>
        <w:lastRenderedPageBreak/>
        <w:t xml:space="preserve"> Даний курс є цікавим </w:t>
      </w:r>
      <w:r w:rsidR="0026452C" w:rsidRPr="008C72DD">
        <w:rPr>
          <w:sz w:val="28"/>
          <w:szCs w:val="28"/>
          <w:lang w:val="uk-UA"/>
        </w:rPr>
        <w:t>для учнів</w:t>
      </w:r>
      <w:r w:rsidRPr="008C72DD">
        <w:rPr>
          <w:sz w:val="28"/>
          <w:szCs w:val="28"/>
          <w:lang w:val="uk-UA"/>
        </w:rPr>
        <w:t xml:space="preserve">, що бажають поглибити свої знання з </w:t>
      </w:r>
      <w:r w:rsidR="0026452C" w:rsidRPr="008C72DD">
        <w:rPr>
          <w:sz w:val="28"/>
          <w:szCs w:val="28"/>
          <w:lang w:val="uk-UA"/>
        </w:rPr>
        <w:t xml:space="preserve">цієї </w:t>
      </w:r>
      <w:r w:rsidRPr="008C72DD">
        <w:rPr>
          <w:sz w:val="28"/>
          <w:szCs w:val="28"/>
          <w:lang w:val="uk-UA"/>
        </w:rPr>
        <w:t>теми</w:t>
      </w:r>
      <w:r w:rsidR="0026452C" w:rsidRPr="008C72DD">
        <w:rPr>
          <w:sz w:val="28"/>
          <w:szCs w:val="28"/>
          <w:lang w:val="uk-UA"/>
        </w:rPr>
        <w:t>.</w:t>
      </w:r>
      <w:r w:rsidRPr="008C72DD">
        <w:rPr>
          <w:sz w:val="28"/>
          <w:szCs w:val="28"/>
          <w:lang w:val="uk-UA"/>
        </w:rPr>
        <w:t xml:space="preserve"> </w:t>
      </w:r>
    </w:p>
    <w:p w:rsidR="0083680E" w:rsidRPr="008C72DD" w:rsidRDefault="00321C17" w:rsidP="008C72DD">
      <w:pPr>
        <w:pStyle w:val="a5"/>
        <w:spacing w:before="0" w:beforeAutospacing="0" w:after="0" w:afterAutospacing="0"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8C72DD">
        <w:rPr>
          <w:sz w:val="28"/>
          <w:szCs w:val="28"/>
          <w:lang w:val="uk-UA"/>
        </w:rPr>
        <w:t>ВСТУП</w:t>
      </w:r>
    </w:p>
    <w:p w:rsidR="00C50C06" w:rsidRPr="008C72DD" w:rsidRDefault="00B026BA" w:rsidP="008C72DD">
      <w:pPr>
        <w:pStyle w:val="a6"/>
        <w:numPr>
          <w:ilvl w:val="0"/>
          <w:numId w:val="5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План 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дистанційного курсу </w:t>
      </w:r>
    </w:p>
    <w:p w:rsidR="007B51E0" w:rsidRPr="008C72DD" w:rsidRDefault="007B51E0" w:rsidP="008C72DD">
      <w:pPr>
        <w:pStyle w:val="a6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Анотація курсу</w:t>
      </w:r>
    </w:p>
    <w:p w:rsidR="002F09E3" w:rsidRPr="008C72DD" w:rsidRDefault="00443993" w:rsidP="008C72DD">
      <w:pPr>
        <w:pStyle w:val="a6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«Фізика» підручник для 7 класу загальноосвітніх навчальних закладів В. Г. Бар’яхтар</w:t>
      </w:r>
      <w:r w:rsid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С. О. Довгий, Ф. Я. </w:t>
      </w:r>
      <w:proofErr w:type="spellStart"/>
      <w:r w:rsid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Божинова</w:t>
      </w:r>
      <w:proofErr w:type="spellEnd"/>
      <w:r w:rsid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321C17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Ю. І. Горобець, І. Ю. Ненашев, О. О. </w:t>
      </w:r>
      <w:proofErr w:type="spellStart"/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Кірюхіна</w:t>
      </w:r>
      <w:proofErr w:type="spellEnd"/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09E3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PDF</w:t>
      </w:r>
    </w:p>
    <w:p w:rsidR="00092080" w:rsidRPr="008C72DD" w:rsidRDefault="00092080" w:rsidP="008C72DD">
      <w:pPr>
        <w:pStyle w:val="a6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«Фізика» підручник для 7 класу загальноосвітніх навчальних закладів В. Д. Сиротюк - PDF</w:t>
      </w:r>
    </w:p>
    <w:p w:rsidR="00B026BA" w:rsidRPr="008C72DD" w:rsidRDefault="00937E2C" w:rsidP="008C72DD">
      <w:pPr>
        <w:pStyle w:val="a6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Інструкція з техніки безпеки </w:t>
      </w:r>
    </w:p>
    <w:p w:rsidR="00B026BA" w:rsidRPr="008C72DD" w:rsidRDefault="008A097E" w:rsidP="008C72DD">
      <w:pPr>
        <w:pStyle w:val="a6"/>
        <w:numPr>
          <w:ilvl w:val="0"/>
          <w:numId w:val="2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Фізкультхвилинки</w:t>
      </w:r>
      <w:proofErr w:type="spellEnd"/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B026BA" w:rsidRPr="008C72DD" w:rsidRDefault="00B026BA" w:rsidP="008C72DD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Комплекс впр</w:t>
      </w:r>
      <w:r w:rsidR="00937E2C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ав для зняття втоми</w:t>
      </w:r>
    </w:p>
    <w:p w:rsidR="00B026BA" w:rsidRPr="008C72DD" w:rsidRDefault="00F25368" w:rsidP="008C72DD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Глосарій </w:t>
      </w:r>
    </w:p>
    <w:p w:rsidR="00937E2C" w:rsidRPr="008C72DD" w:rsidRDefault="00B026BA" w:rsidP="008C72DD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Інформаційні </w:t>
      </w:r>
      <w:r w:rsidR="00937E2C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джерела </w:t>
      </w:r>
    </w:p>
    <w:p w:rsidR="00F25368" w:rsidRPr="008C72DD" w:rsidRDefault="00B026BA" w:rsidP="008C72DD">
      <w:pPr>
        <w:numPr>
          <w:ilvl w:val="0"/>
          <w:numId w:val="2"/>
        </w:numPr>
        <w:spacing w:after="0" w:line="360" w:lineRule="auto"/>
        <w:ind w:left="360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Шкала оцінювання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тестів</w:t>
      </w:r>
    </w:p>
    <w:p w:rsidR="00BC4D49" w:rsidRPr="008C72DD" w:rsidRDefault="0045776C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Урок</w:t>
      </w:r>
      <w:r w:rsidR="00BC4D49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1</w:t>
      </w:r>
    </w:p>
    <w:p w:rsidR="00662932" w:rsidRPr="008C72DD" w:rsidRDefault="00BC4D49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uk-UA" w:eastAsia="ru-RU"/>
        </w:rPr>
        <w:t>Тема:</w:t>
      </w:r>
      <w:r w:rsidR="00A766AE" w:rsidRPr="008C72D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uk-UA" w:eastAsia="ru-RU"/>
        </w:rPr>
        <w:t xml:space="preserve"> </w:t>
      </w:r>
      <w:r w:rsidR="00662932" w:rsidRPr="008C72DD">
        <w:rPr>
          <w:rFonts w:ascii="Times New Roman" w:eastAsia="Times New Roman" w:hAnsi="Times New Roman" w:cs="Times New Roman"/>
          <w:b/>
          <w:iCs/>
          <w:color w:val="000000" w:themeColor="text1"/>
          <w:kern w:val="36"/>
          <w:sz w:val="28"/>
          <w:szCs w:val="28"/>
          <w:lang w:val="uk-UA" w:eastAsia="ru-RU"/>
        </w:rPr>
        <w:t>Механічний рух. Відносність руху. Тіло відліку. Система відліку. Матеріальна точка. Траєкторія. Шлях. Переміщення.</w:t>
      </w:r>
    </w:p>
    <w:p w:rsidR="0027512C" w:rsidRPr="008C72DD" w:rsidRDefault="00BC4D49" w:rsidP="008C72DD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Мета:</w:t>
      </w:r>
      <w:r w:rsidRPr="008C72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7512C" w:rsidRPr="008C72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Учні повинні  вміти називати вживані одиниці часу, шляху. Ознайомитись з поняттям матеріальна точка, навчитись застосовувати поняття «матеріальна точка» та визначати межі застосування цієї фізичної моделі. Навчитись розрізняти види механічного руху за формою траєкторії та характером руху тіла.</w:t>
      </w:r>
    </w:p>
    <w:p w:rsidR="00BC4D49" w:rsidRPr="008C72DD" w:rsidRDefault="0027512C" w:rsidP="008C72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C4D49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з матеріалом заняття </w:t>
      </w:r>
    </w:p>
    <w:p w:rsidR="00BC4D49" w:rsidRPr="008C72DD" w:rsidRDefault="00BC4D49" w:rsidP="008C72DD">
      <w:pPr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Теоретичний матеріал до заняття </w:t>
      </w:r>
    </w:p>
    <w:p w:rsidR="00A73DDF" w:rsidRPr="008C72DD" w:rsidRDefault="00A73DDF" w:rsidP="008C72DD">
      <w:pPr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допитливих</w:t>
      </w:r>
    </w:p>
    <w:p w:rsidR="00662932" w:rsidRPr="008C72DD" w:rsidRDefault="00BC4D49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="00662932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«Механічний рух. Відносність руху. Тіло відліку. Система відліку. Матеріальна точка. Траєкторія. Шлях. Переміщення.»</w:t>
      </w:r>
    </w:p>
    <w:p w:rsidR="00A73DDF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>Відео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«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>Відносність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>руху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>»</w:t>
      </w:r>
      <w:r w:rsidR="00A73DDF" w:rsidRPr="008C72D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</w:p>
    <w:p w:rsidR="0055500B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lastRenderedPageBreak/>
        <w:t>Відео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Механічний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рух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Ті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ло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>ідліку</w:t>
      </w:r>
      <w:proofErr w:type="spellEnd"/>
      <w:r w:rsidR="00404B1D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55500B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Відео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Демонстрація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р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>ізних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видів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механічного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руху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73DDF" w:rsidRPr="008C72DD" w:rsidRDefault="00A73DDF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приклади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розв’язування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задач)</w:t>
      </w:r>
    </w:p>
    <w:p w:rsidR="00A73DDF" w:rsidRPr="008C72DD" w:rsidRDefault="00A73DDF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D57F39" w:rsidRPr="008C72DD" w:rsidRDefault="00D57F39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на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A73DDF" w:rsidRPr="008C72DD" w:rsidRDefault="00A73DDF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с</w:t>
      </w:r>
      <w:r w:rsidR="00321C17" w:rsidRPr="008C72DD">
        <w:rPr>
          <w:rFonts w:ascii="Times New Roman" w:eastAsia="Calibri" w:hAnsi="Times New Roman" w:cs="Times New Roman"/>
          <w:sz w:val="28"/>
          <w:szCs w:val="28"/>
        </w:rPr>
        <w:t>амостійного</w:t>
      </w:r>
      <w:proofErr w:type="spellEnd"/>
      <w:r w:rsidR="00321C17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1C17" w:rsidRPr="008C72DD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C4D49" w:rsidRPr="008C72DD" w:rsidRDefault="00BC4D49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до</w:t>
      </w:r>
      <w:r w:rsidR="00A73DDF"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73DDF"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="00A73DDF"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завдань </w:t>
      </w:r>
    </w:p>
    <w:p w:rsidR="00A73DDF" w:rsidRPr="008C72DD" w:rsidRDefault="00A73DDF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="00137CC3"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3DDF" w:rsidRPr="008C72DD" w:rsidRDefault="00A73DDF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на тестові  завдання</w:t>
      </w:r>
      <w:r w:rsidR="00137CC3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D517C" w:rsidRPr="008C72DD" w:rsidRDefault="00962EBB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Урок</w:t>
      </w:r>
      <w:r w:rsidR="006D517C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2</w:t>
      </w:r>
    </w:p>
    <w:p w:rsidR="006D517C" w:rsidRPr="008C72DD" w:rsidRDefault="006D517C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137CC3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Прямолінійний рівномірний рух, швидкість руху.</w:t>
      </w:r>
    </w:p>
    <w:p w:rsidR="004F1DE1" w:rsidRPr="008C72DD" w:rsidRDefault="006D517C" w:rsidP="008C72D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Pr="008C72D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4F1DE1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Учні повинні розуміти поняття прямолінійний рівномірний рух, швидкість руху,  вміти описати механічний рух графічно й аналітично і проводити його аналіз;   вміти розв'язувати задачі. Навчитись усвідомлювати цінність знань про механічний рух для власного розвитку й безпеки.</w:t>
      </w:r>
    </w:p>
    <w:p w:rsidR="00137CC3" w:rsidRPr="008C72DD" w:rsidRDefault="00137CC3" w:rsidP="008C72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з матеріалом заняття </w:t>
      </w:r>
    </w:p>
    <w:p w:rsidR="00137CC3" w:rsidRPr="008C72DD" w:rsidRDefault="00137CC3" w:rsidP="008C72DD">
      <w:pPr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Теоретичний матеріал до заняття </w:t>
      </w:r>
    </w:p>
    <w:p w:rsidR="00137CC3" w:rsidRPr="008C72DD" w:rsidRDefault="00137CC3" w:rsidP="008C72DD">
      <w:pPr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допитливих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«Рівномірний рух.»</w:t>
      </w:r>
    </w:p>
    <w:p w:rsidR="0055500B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Відео «Прямолінійний рівномірний рух» </w:t>
      </w:r>
    </w:p>
    <w:p w:rsidR="0055500B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Відео </w:t>
      </w:r>
      <w:r w:rsidR="00137CC3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«Види рухів. Рівномірний і </w:t>
      </w: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нерівномірний рух"</w:t>
      </w:r>
    </w:p>
    <w:p w:rsidR="00137CC3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Відео «Рівномірний рух»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Практичне застосування: (приклади розв’язування задач)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D57F39" w:rsidRPr="008C72DD" w:rsidRDefault="00D57F39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на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31E9"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с</w:t>
      </w:r>
      <w:r w:rsidR="00321C17" w:rsidRPr="008C72DD">
        <w:rPr>
          <w:rFonts w:ascii="Times New Roman" w:eastAsia="Calibri" w:hAnsi="Times New Roman" w:cs="Times New Roman"/>
          <w:sz w:val="28"/>
          <w:szCs w:val="28"/>
        </w:rPr>
        <w:t>амостійного</w:t>
      </w:r>
      <w:proofErr w:type="spellEnd"/>
      <w:r w:rsidR="00321C17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21C17" w:rsidRPr="008C72DD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0DA2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до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завдань 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на тестові  завдання </w:t>
      </w:r>
    </w:p>
    <w:p w:rsidR="006D517C" w:rsidRPr="008C72DD" w:rsidRDefault="00962EBB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lastRenderedPageBreak/>
        <w:t xml:space="preserve">Урок </w:t>
      </w:r>
      <w:r w:rsidR="006D517C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3</w:t>
      </w:r>
    </w:p>
    <w:p w:rsidR="00137CC3" w:rsidRPr="008C72DD" w:rsidRDefault="006D517C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137CC3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Прямолінійний рівномірний рух. Графіки руху.</w:t>
      </w:r>
    </w:p>
    <w:p w:rsidR="001E1327" w:rsidRPr="008C72DD" w:rsidRDefault="006D517C" w:rsidP="008C72D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57245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Опрацювати  поняття «Прямолінійний рівномірний рух», «графіки руху». Учні повинні вміти  описувати механічний рух графічно,  аналізувати графіки руху тіл і визначати за ними його параметри. Навчитись усвідомлювати цінність знань про механічний рух для власного розвитку й безпеки.</w:t>
      </w:r>
    </w:p>
    <w:p w:rsidR="00137CC3" w:rsidRPr="008C72DD" w:rsidRDefault="00137CC3" w:rsidP="008C72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з матеріалом заняття </w:t>
      </w:r>
    </w:p>
    <w:p w:rsidR="00137CC3" w:rsidRPr="008C72DD" w:rsidRDefault="00137CC3" w:rsidP="008C72DD">
      <w:pPr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Теоретичний матеріал до заняття </w:t>
      </w:r>
    </w:p>
    <w:p w:rsidR="001E1327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="001E1327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«Рівномірний рух. Графіки руху.»</w:t>
      </w:r>
    </w:p>
    <w:p w:rsidR="0055500B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Відео </w:t>
      </w:r>
      <w:r w:rsidR="001E1327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«Графічне зображення прямолінійного рівномірного руху»</w:t>
      </w:r>
    </w:p>
    <w:p w:rsidR="0055500B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</w:t>
      </w:r>
      <w:r w:rsidR="001E1327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«Розв’язування задач на прямолінійний  рі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вномірний рух. Графічний метод»</w:t>
      </w:r>
    </w:p>
    <w:p w:rsidR="00137CC3" w:rsidRPr="008C72DD" w:rsidRDefault="0055500B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 «Прямолінійний рівномірний рух»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Практичне застосування: (приклади розв’язування задач)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651D61" w:rsidRPr="008C72DD" w:rsidRDefault="00651D61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на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</w:t>
      </w:r>
      <w:r w:rsidR="007431E9" w:rsidRPr="008C72DD">
        <w:rPr>
          <w:rFonts w:ascii="Times New Roman" w:eastAsia="Calibri" w:hAnsi="Times New Roman" w:cs="Times New Roman"/>
          <w:sz w:val="28"/>
          <w:szCs w:val="28"/>
        </w:rPr>
        <w:t>я</w:t>
      </w:r>
      <w:proofErr w:type="spellEnd"/>
      <w:r w:rsidR="007431E9" w:rsidRPr="008C72D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="007431E9" w:rsidRPr="008C72DD">
        <w:rPr>
          <w:rFonts w:ascii="Times New Roman" w:eastAsia="Calibri" w:hAnsi="Times New Roman" w:cs="Times New Roman"/>
          <w:sz w:val="28"/>
          <w:szCs w:val="28"/>
        </w:rPr>
        <w:t>самостійного</w:t>
      </w:r>
      <w:proofErr w:type="spellEnd"/>
      <w:r w:rsidR="007431E9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431E9" w:rsidRPr="008C72DD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="00F60DA2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</w:t>
      </w:r>
      <w:r w:rsidR="007431E9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</w:t>
      </w:r>
      <w:r w:rsidR="007431E9"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31E9"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</w:t>
      </w:r>
      <w:proofErr w:type="spellEnd"/>
      <w:r w:rsidR="007431E9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1E9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завдання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7CC3" w:rsidRPr="008C72DD" w:rsidRDefault="00137CC3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на тестові  завдання </w:t>
      </w:r>
    </w:p>
    <w:p w:rsidR="00BE3A59" w:rsidRPr="008C72DD" w:rsidRDefault="007C0124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Урок </w:t>
      </w:r>
      <w:r w:rsidRPr="008C72DD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BE3A59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№ 4</w:t>
      </w:r>
    </w:p>
    <w:p w:rsidR="007C0124" w:rsidRPr="008C72DD" w:rsidRDefault="00BE3A59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7C0124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Нерівномірний прямолінійний рух, середня швидкість нерівномірного руху.</w:t>
      </w:r>
    </w:p>
    <w:p w:rsidR="008C72DD" w:rsidRPr="008C72DD" w:rsidRDefault="00BE3A59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C72DD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Учні повинні опрацювати поняття «нерівномірний прямолінійний рух», «середня швидкість нерівномірного руху», учні повинні вміти описати нерівномірний прямолінійний рух графічно й аналітично;  вміти розв'язувати задачі; навчитись усвідомлювати цінність знань про нерівномірний прямолінійний рух для власного розвитку й безпеки.</w:t>
      </w:r>
    </w:p>
    <w:p w:rsidR="00654746" w:rsidRPr="008C72DD" w:rsidRDefault="007C0124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з матеріалом заняття 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tabs>
          <w:tab w:val="left" w:pos="3675"/>
        </w:tabs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Теоретичний матеріал до заняття 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Презентація «Прямолінійний нерівномірний рух,  середня швидкість нерівномірного руху»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Відео 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«Нерівномірний рух»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Відео «Нерівномірний рух та середня швидкість руху»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Відео «Середня швидкість»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Практичне застосування: (приклади розв’язування задач)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D57F39" w:rsidRPr="008C72DD" w:rsidRDefault="00D57F39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на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1D61"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="00651D61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са</w:t>
      </w:r>
      <w:r w:rsidR="00651D61" w:rsidRPr="008C72DD">
        <w:rPr>
          <w:rFonts w:ascii="Times New Roman" w:eastAsia="Calibri" w:hAnsi="Times New Roman" w:cs="Times New Roman"/>
          <w:sz w:val="28"/>
          <w:szCs w:val="28"/>
        </w:rPr>
        <w:t>мостійного</w:t>
      </w:r>
      <w:proofErr w:type="spellEnd"/>
      <w:r w:rsidR="00651D61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51D61" w:rsidRPr="008C72DD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="00651D61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до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завдань 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0124" w:rsidRPr="008C72DD" w:rsidRDefault="007C0124" w:rsidP="008C72DD">
      <w:pPr>
        <w:pStyle w:val="a6"/>
        <w:numPr>
          <w:ilvl w:val="0"/>
          <w:numId w:val="9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на тестові  завдання </w:t>
      </w:r>
    </w:p>
    <w:p w:rsidR="009E4438" w:rsidRPr="008C72DD" w:rsidRDefault="00962EBB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Урок </w:t>
      </w:r>
      <w:r w:rsidR="009E4438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5</w:t>
      </w:r>
    </w:p>
    <w:p w:rsidR="001E1327" w:rsidRPr="008C72DD" w:rsidRDefault="009E4438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1E1327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Рівномірний рух матеріальної точки по колу. Період обертання.</w:t>
      </w:r>
    </w:p>
    <w:p w:rsidR="003059A2" w:rsidRPr="008C72DD" w:rsidRDefault="009E4438" w:rsidP="008C72DD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="001E1327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059A2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Учні повинні вміти давати означення фізичних величин -  періоду та частоти обертання і вміти обирати їх одиницю. Навчитись розраховувати період, частоту обертання під час розв’язання фізичних задач різного типу, усвідомлювати цінність знань про рівномірний рух по колу для власного розвитку й безпеки. Учні повинні використовувати набуті знання для безпечної життєдіяльності.</w:t>
      </w:r>
    </w:p>
    <w:p w:rsidR="001E1327" w:rsidRPr="008C72DD" w:rsidRDefault="001E1327" w:rsidP="008C72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з матеріалом заняття </w:t>
      </w:r>
    </w:p>
    <w:p w:rsidR="001E1327" w:rsidRPr="008C72DD" w:rsidRDefault="001E1327" w:rsidP="008C72DD">
      <w:pPr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Теоретичний матеріал до заняття </w:t>
      </w:r>
    </w:p>
    <w:p w:rsidR="001E1327" w:rsidRPr="008C72DD" w:rsidRDefault="001E1327" w:rsidP="008C72DD">
      <w:pPr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допитливих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«Рівномірний рух матеріальної точки по колу.»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Відео «Рівномірний рух матеріальної точки по колу», «Розв’язування задач»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Практичне застосування: (приклади розв’язування задач)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D57F39" w:rsidRPr="008C72DD" w:rsidRDefault="00D57F39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Відповіді на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51D61"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="00651D61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самостійног</w:t>
      </w:r>
      <w:r w:rsidR="00651D61" w:rsidRPr="008C72DD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="00651D61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51D61" w:rsidRPr="008C72DD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  <w:r w:rsidR="00651D61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097E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до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завдань 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327" w:rsidRPr="008C72DD" w:rsidRDefault="001E1327" w:rsidP="008C72DD">
      <w:pPr>
        <w:pStyle w:val="a6"/>
        <w:numPr>
          <w:ilvl w:val="0"/>
          <w:numId w:val="9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на тестові  завдання </w:t>
      </w:r>
    </w:p>
    <w:p w:rsidR="008A097E" w:rsidRPr="008C72DD" w:rsidRDefault="009C6A2D" w:rsidP="008C72DD">
      <w:pPr>
        <w:tabs>
          <w:tab w:val="left" w:pos="367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940180" w:rsidRPr="008C72DD" w:rsidRDefault="00962EBB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Урок </w:t>
      </w:r>
      <w:r w:rsidR="00940180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6</w:t>
      </w:r>
    </w:p>
    <w:p w:rsidR="001E1327" w:rsidRPr="008C72DD" w:rsidRDefault="00940180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1E1327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Лабораторна робота №4 Вимірювання періоду обертання та обертової частоти.</w:t>
      </w:r>
      <w:r w:rsidR="00C0774D" w:rsidRPr="008C72DD">
        <w:rPr>
          <w:rFonts w:ascii="Times New Roman" w:hAnsi="Times New Roman" w:cs="Times New Roman"/>
          <w:sz w:val="28"/>
          <w:szCs w:val="28"/>
        </w:rPr>
        <w:t xml:space="preserve"> </w:t>
      </w:r>
      <w:r w:rsidR="00C0774D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Інструктаж з БЖД.</w:t>
      </w:r>
    </w:p>
    <w:p w:rsidR="00D3625B" w:rsidRPr="008C72DD" w:rsidRDefault="00940180" w:rsidP="008C72D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3625B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Учні повинні виміряти період обертання та обертову частоту тіла під час його рівномірного руху по колу; навчитись усвідомлювати цінність знань про рівномірний рух по колу для власного розвитку й безпеки, використовувати набуті знання для безпечної життєдіяльності.</w:t>
      </w:r>
    </w:p>
    <w:p w:rsidR="001E1327" w:rsidRPr="008C72DD" w:rsidRDefault="001E1327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Алгоритм роботи з матеріалом заняття </w:t>
      </w:r>
    </w:p>
    <w:p w:rsidR="001E1327" w:rsidRPr="008C72DD" w:rsidRDefault="001E1327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Теоретичний матеріал до заняття </w:t>
      </w:r>
    </w:p>
    <w:p w:rsidR="00C0774D" w:rsidRPr="008C72DD" w:rsidRDefault="001E1327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="00C0774D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«Лабораторна робота №4 Вимірювання періоду обертання та обертової частоти»</w:t>
      </w:r>
    </w:p>
    <w:p w:rsidR="00C0774D" w:rsidRPr="008C72DD" w:rsidRDefault="001E1327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Відео </w:t>
      </w:r>
      <w:r w:rsidR="00C0774D" w:rsidRPr="008C72DD">
        <w:rPr>
          <w:rFonts w:ascii="Times New Roman" w:hAnsi="Times New Roman" w:cs="Times New Roman"/>
          <w:sz w:val="28"/>
          <w:szCs w:val="28"/>
          <w:lang w:val="uk-UA"/>
        </w:rPr>
        <w:t>«Рівномірний рух по колу».</w:t>
      </w:r>
    </w:p>
    <w:p w:rsidR="00C0774D" w:rsidRPr="008C72DD" w:rsidRDefault="00654746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Інструктаж з </w:t>
      </w:r>
      <w:r w:rsidR="00C0774D" w:rsidRPr="008C72DD">
        <w:rPr>
          <w:rFonts w:ascii="Times New Roman" w:hAnsi="Times New Roman" w:cs="Times New Roman"/>
          <w:sz w:val="28"/>
          <w:szCs w:val="28"/>
        </w:rPr>
        <w:t xml:space="preserve"> </w:t>
      </w:r>
      <w:r w:rsidR="00994D2E" w:rsidRPr="008C72DD">
        <w:rPr>
          <w:rFonts w:ascii="Times New Roman" w:hAnsi="Times New Roman" w:cs="Times New Roman"/>
          <w:sz w:val="28"/>
          <w:szCs w:val="28"/>
          <w:lang w:val="uk-UA"/>
        </w:rPr>
        <w:t>БЖД</w:t>
      </w:r>
      <w:r w:rsidR="00C0774D" w:rsidRPr="008C72DD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="00C0774D" w:rsidRPr="008C7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1E1327" w:rsidRPr="008C72DD" w:rsidRDefault="001E1327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327" w:rsidRPr="008C72DD" w:rsidRDefault="001E1327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Відповіді на тестові  завдання 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Експеримент</w:t>
      </w:r>
    </w:p>
    <w:p w:rsidR="00C0774D" w:rsidRPr="008C72DD" w:rsidRDefault="00654746" w:rsidP="008C72DD">
      <w:pPr>
        <w:pStyle w:val="a6"/>
        <w:numPr>
          <w:ilvl w:val="0"/>
          <w:numId w:val="14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 завдання</w:t>
      </w:r>
    </w:p>
    <w:p w:rsidR="003E0FDB" w:rsidRPr="008C72DD" w:rsidRDefault="003E0FDB" w:rsidP="008C72DD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080C2C" w:rsidRPr="008C72DD" w:rsidRDefault="00962EBB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Урок </w:t>
      </w:r>
      <w:r w:rsidR="00080C2C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7</w:t>
      </w:r>
    </w:p>
    <w:p w:rsidR="00C0774D" w:rsidRPr="008C72DD" w:rsidRDefault="00080C2C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C0774D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Коливальний рух. Амплітуда коливань. Період і частота коливань. Маятники.</w:t>
      </w:r>
    </w:p>
    <w:p w:rsidR="00C0774D" w:rsidRPr="008C72DD" w:rsidRDefault="00080C2C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="00651D61"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FC326C" w:rsidRPr="00FC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Учень повинен формулювати визначення фізичної величини – «Амплітуда коливань, період та частота коливань»,  вміти обрати її одиницю; </w:t>
      </w:r>
      <w:r w:rsidR="00FC326C" w:rsidRPr="00FC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вміти називати вживані одиниці періо</w:t>
      </w:r>
      <w:bookmarkStart w:id="0" w:name="_GoBack"/>
      <w:bookmarkEnd w:id="0"/>
      <w:r w:rsidR="00FC326C" w:rsidRPr="00FC326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ду і частоти,  розраховувати період коливань, частоту коливань нитяного маятника під час розв’язання фізичних задач різного типу, усвідомлювати цінність знань про коливання для власного розвитку й безпеки, використовувати набуті знання для безпечної життєдіяльності.</w:t>
      </w:r>
    </w:p>
    <w:p w:rsidR="00C0774D" w:rsidRPr="008C72DD" w:rsidRDefault="00C0774D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Алгоритм роботи з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матеріалом заняття 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Теоретичний 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 до заняття 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допитливих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«Коливальний рух»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Відео «Коливальний рух</w:t>
      </w:r>
      <w:r w:rsidR="00503049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»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Відео «Коливальний рух в природі і техніці»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Практичне застосування: (приклади розв’язування задач)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C72DD">
        <w:rPr>
          <w:rFonts w:ascii="Times New Roman" w:eastAsia="Calibri" w:hAnsi="Times New Roman" w:cs="Times New Roman"/>
          <w:sz w:val="28"/>
          <w:szCs w:val="28"/>
        </w:rPr>
        <w:t>для</w:t>
      </w:r>
      <w:proofErr w:type="gram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D57F39" w:rsidRPr="008C72DD" w:rsidRDefault="003D3055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Відповіді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запитання</w:t>
      </w:r>
      <w:proofErr w:type="spellEnd"/>
      <w:r w:rsidR="00D57F39" w:rsidRPr="008C72DD">
        <w:rPr>
          <w:rFonts w:ascii="Times New Roman" w:eastAsia="Calibri" w:hAnsi="Times New Roman" w:cs="Times New Roman"/>
          <w:sz w:val="28"/>
          <w:szCs w:val="28"/>
        </w:rPr>
        <w:t xml:space="preserve"> самоконтролю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Практичні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завдання</w:t>
      </w:r>
      <w:proofErr w:type="spellEnd"/>
      <w:r w:rsidRPr="008C72DD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8C72DD">
        <w:rPr>
          <w:rFonts w:ascii="Times New Roman" w:eastAsia="Calibri" w:hAnsi="Times New Roman" w:cs="Times New Roman"/>
          <w:sz w:val="28"/>
          <w:szCs w:val="28"/>
        </w:rPr>
        <w:t>самостійног</w:t>
      </w:r>
      <w:r w:rsidR="003D3055" w:rsidRPr="008C72DD">
        <w:rPr>
          <w:rFonts w:ascii="Times New Roman" w:eastAsia="Calibri" w:hAnsi="Times New Roman" w:cs="Times New Roman"/>
          <w:sz w:val="28"/>
          <w:szCs w:val="28"/>
        </w:rPr>
        <w:t>о</w:t>
      </w:r>
      <w:proofErr w:type="spellEnd"/>
      <w:r w:rsidR="003D3055" w:rsidRPr="008C72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3055" w:rsidRPr="008C72DD">
        <w:rPr>
          <w:rFonts w:ascii="Times New Roman" w:eastAsia="Calibri" w:hAnsi="Times New Roman" w:cs="Times New Roman"/>
          <w:sz w:val="28"/>
          <w:szCs w:val="28"/>
        </w:rPr>
        <w:t>виконання</w:t>
      </w:r>
      <w:proofErr w:type="spellEnd"/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до</w:t>
      </w:r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8C7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завдань 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774D" w:rsidRPr="008C72DD" w:rsidRDefault="00C0774D" w:rsidP="008C72DD">
      <w:pPr>
        <w:pStyle w:val="a6"/>
        <w:numPr>
          <w:ilvl w:val="0"/>
          <w:numId w:val="14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тестові  завдання </w:t>
      </w:r>
    </w:p>
    <w:p w:rsidR="008577EE" w:rsidRPr="008C72DD" w:rsidRDefault="008577EE" w:rsidP="008C72DD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B05C42" w:rsidRPr="008C72DD" w:rsidRDefault="00962EBB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Урок </w:t>
      </w:r>
      <w:r w:rsidR="00B05C42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№ 8</w:t>
      </w:r>
    </w:p>
    <w:p w:rsidR="00503049" w:rsidRPr="008C72DD" w:rsidRDefault="00B05C42" w:rsidP="008C72DD">
      <w:pPr>
        <w:tabs>
          <w:tab w:val="left" w:pos="3675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Тема: </w:t>
      </w:r>
      <w:r w:rsidR="00503049" w:rsidRPr="008C72DD">
        <w:rPr>
          <w:rFonts w:ascii="Times New Roman" w:hAnsi="Times New Roman" w:cs="Times New Roman"/>
          <w:b/>
          <w:sz w:val="28"/>
          <w:szCs w:val="28"/>
          <w:lang w:val="uk-UA"/>
        </w:rPr>
        <w:t>Лабораторна робота №5</w:t>
      </w:r>
      <w:r w:rsidR="00503049" w:rsidRPr="008C7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049" w:rsidRPr="008C72DD">
        <w:rPr>
          <w:rFonts w:ascii="Times New Roman" w:hAnsi="Times New Roman" w:cs="Times New Roman"/>
          <w:b/>
          <w:sz w:val="28"/>
          <w:szCs w:val="28"/>
          <w:lang w:val="uk-UA"/>
        </w:rPr>
        <w:t>Дослідження коливань нитяного маятника.</w:t>
      </w:r>
      <w:r w:rsidR="00503049" w:rsidRPr="008C72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3049" w:rsidRPr="008C72DD">
        <w:rPr>
          <w:rFonts w:ascii="Times New Roman" w:hAnsi="Times New Roman" w:cs="Times New Roman"/>
          <w:b/>
          <w:sz w:val="28"/>
          <w:szCs w:val="28"/>
          <w:lang w:val="uk-UA"/>
        </w:rPr>
        <w:t>Інструктаж з БЖД.</w:t>
      </w:r>
    </w:p>
    <w:p w:rsidR="00503049" w:rsidRPr="008C72DD" w:rsidRDefault="00B05C42" w:rsidP="008C72D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Мета:</w:t>
      </w: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03049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Визначити амплітуду і період коливань нитяного маятника, переконатись на досліді, що період коливань маятника не залежить від амплітуди його коливань і маси тягарця, проте залежить від довжини нитки. Навчити</w:t>
      </w:r>
      <w:r w:rsidR="003D3055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сь</w:t>
      </w:r>
      <w:r w:rsidR="00503049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усвідомлювати цінність знань про коливання для в</w:t>
      </w:r>
      <w:r w:rsidR="003D3055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ласного розвитку й безпеки,</w:t>
      </w:r>
      <w:r w:rsidR="00503049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3D3055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="00503049"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икористовувати набуті знання для безпечної життєдіяльності.</w:t>
      </w:r>
    </w:p>
    <w:p w:rsidR="00503049" w:rsidRPr="008C72DD" w:rsidRDefault="00503049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Алгоритм роботи з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матеріалом заняття</w:t>
      </w:r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Теоретичний </w:t>
      </w:r>
      <w:r w:rsidR="008A097E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 до заняття</w:t>
      </w:r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Презентація </w:t>
      </w: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«Лабораторна робота №5 Дослідження коливань нитяного маятника»</w:t>
      </w:r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Відео </w:t>
      </w:r>
      <w:r w:rsidRPr="008C72DD">
        <w:rPr>
          <w:rFonts w:ascii="Times New Roman" w:hAnsi="Times New Roman" w:cs="Times New Roman"/>
          <w:sz w:val="28"/>
          <w:szCs w:val="28"/>
          <w:lang w:val="uk-UA"/>
        </w:rPr>
        <w:t>«Дослідження коливань маятника»</w:t>
      </w:r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8C72DD">
        <w:rPr>
          <w:rFonts w:ascii="Times New Roman" w:eastAsia="Calibri" w:hAnsi="Times New Roman" w:cs="Times New Roman"/>
          <w:sz w:val="28"/>
          <w:szCs w:val="28"/>
          <w:lang w:val="uk-UA"/>
        </w:rPr>
        <w:t>Відео «Період математичного маятника»</w:t>
      </w:r>
    </w:p>
    <w:p w:rsidR="00503049" w:rsidRPr="008C72DD" w:rsidRDefault="008A097E" w:rsidP="008C72DD">
      <w:pPr>
        <w:pStyle w:val="a6"/>
        <w:numPr>
          <w:ilvl w:val="0"/>
          <w:numId w:val="20"/>
        </w:numPr>
        <w:spacing w:after="0" w:line="360" w:lineRule="auto"/>
        <w:ind w:hanging="720"/>
        <w:rPr>
          <w:rFonts w:ascii="Times New Roman" w:hAnsi="Times New Roman" w:cs="Times New Roman"/>
          <w:sz w:val="28"/>
          <w:szCs w:val="28"/>
        </w:rPr>
      </w:pPr>
      <w:r w:rsidRPr="008C72DD">
        <w:rPr>
          <w:rFonts w:ascii="Times New Roman" w:hAnsi="Times New Roman" w:cs="Times New Roman"/>
          <w:sz w:val="28"/>
          <w:szCs w:val="28"/>
          <w:lang w:val="uk-UA"/>
        </w:rPr>
        <w:t xml:space="preserve">Інструктаж з </w:t>
      </w:r>
      <w:r w:rsidR="00503049" w:rsidRPr="008C72DD">
        <w:rPr>
          <w:rFonts w:ascii="Times New Roman" w:hAnsi="Times New Roman" w:cs="Times New Roman"/>
          <w:sz w:val="28"/>
          <w:szCs w:val="28"/>
        </w:rPr>
        <w:t xml:space="preserve"> </w:t>
      </w:r>
      <w:r w:rsidR="00994D2E" w:rsidRPr="008C72DD">
        <w:rPr>
          <w:rFonts w:ascii="Times New Roman" w:hAnsi="Times New Roman" w:cs="Times New Roman"/>
          <w:sz w:val="28"/>
          <w:szCs w:val="28"/>
          <w:lang w:val="uk-UA"/>
        </w:rPr>
        <w:t>БЖД</w:t>
      </w:r>
      <w:r w:rsidR="00503049" w:rsidRPr="008C72DD">
        <w:rPr>
          <w:rFonts w:ascii="Times New Roman" w:hAnsi="Times New Roman" w:cs="Times New Roman"/>
          <w:sz w:val="28"/>
          <w:szCs w:val="28"/>
        </w:rPr>
        <w:t xml:space="preserve"> перед початком </w:t>
      </w:r>
      <w:proofErr w:type="spellStart"/>
      <w:r w:rsidR="00503049" w:rsidRPr="008C72DD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Тестові  завдання</w:t>
      </w:r>
      <w:r w:rsidRPr="008C72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Відповіді н</w:t>
      </w:r>
      <w:r w:rsidR="00654746"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тестові  завдання </w:t>
      </w:r>
    </w:p>
    <w:p w:rsidR="00503049" w:rsidRPr="008C72DD" w:rsidRDefault="00503049" w:rsidP="008C72DD">
      <w:pPr>
        <w:pStyle w:val="a6"/>
        <w:numPr>
          <w:ilvl w:val="0"/>
          <w:numId w:val="20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Експеримент</w:t>
      </w:r>
    </w:p>
    <w:p w:rsidR="00503049" w:rsidRPr="008C72DD" w:rsidRDefault="00654746" w:rsidP="008C72DD">
      <w:pPr>
        <w:pStyle w:val="a6"/>
        <w:numPr>
          <w:ilvl w:val="0"/>
          <w:numId w:val="20"/>
        </w:numPr>
        <w:spacing w:after="0" w:line="360" w:lineRule="auto"/>
        <w:ind w:hanging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Творче завдання</w:t>
      </w:r>
    </w:p>
    <w:p w:rsidR="00DF6441" w:rsidRPr="008C72DD" w:rsidRDefault="00DF6441" w:rsidP="008C72DD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654746" w:rsidRPr="008C72DD" w:rsidRDefault="00654746" w:rsidP="008C72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0658AB" w:rsidRPr="008C72DD" w:rsidRDefault="00962EBB" w:rsidP="008C72D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Урок </w:t>
      </w:r>
      <w:r w:rsidR="000658AB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№ </w:t>
      </w:r>
      <w:r w:rsidR="00F25368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9</w:t>
      </w:r>
    </w:p>
    <w:p w:rsidR="000658AB" w:rsidRPr="008C72DD" w:rsidRDefault="003D3055" w:rsidP="008C72DD">
      <w:pPr>
        <w:tabs>
          <w:tab w:val="left" w:pos="367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>Тема: Узагальнення</w:t>
      </w:r>
      <w:r w:rsidR="000658AB" w:rsidRPr="008C72DD">
        <w:rPr>
          <w:rFonts w:ascii="Times New Roman" w:eastAsia="Times New Roman" w:hAnsi="Times New Roman" w:cs="Times New Roman"/>
          <w:b/>
          <w:iCs/>
          <w:kern w:val="36"/>
          <w:sz w:val="28"/>
          <w:szCs w:val="28"/>
          <w:lang w:val="uk-UA" w:eastAsia="ru-RU"/>
        </w:rPr>
        <w:t xml:space="preserve"> за темою.</w:t>
      </w:r>
    </w:p>
    <w:p w:rsidR="000658AB" w:rsidRPr="008C72DD" w:rsidRDefault="00654746" w:rsidP="008C72DD">
      <w:pPr>
        <w:pStyle w:val="a6"/>
        <w:numPr>
          <w:ilvl w:val="0"/>
          <w:numId w:val="6"/>
        </w:numPr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C72D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Контрольний тест</w:t>
      </w:r>
    </w:p>
    <w:p w:rsidR="000658AB" w:rsidRPr="008C72DD" w:rsidRDefault="000658AB" w:rsidP="008C72DD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sectPr w:rsidR="000658AB" w:rsidRPr="008C72DD" w:rsidSect="00137CC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2682"/>
    <w:multiLevelType w:val="hybridMultilevel"/>
    <w:tmpl w:val="26AA8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F034FF"/>
    <w:multiLevelType w:val="hybridMultilevel"/>
    <w:tmpl w:val="C48E1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4920"/>
    <w:multiLevelType w:val="hybridMultilevel"/>
    <w:tmpl w:val="B91CD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22936"/>
    <w:multiLevelType w:val="hybridMultilevel"/>
    <w:tmpl w:val="7E24D3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34223A"/>
    <w:multiLevelType w:val="multilevel"/>
    <w:tmpl w:val="88E06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33731F6"/>
    <w:multiLevelType w:val="hybridMultilevel"/>
    <w:tmpl w:val="4D0E920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5F27B62"/>
    <w:multiLevelType w:val="hybridMultilevel"/>
    <w:tmpl w:val="64407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40366"/>
    <w:multiLevelType w:val="multilevel"/>
    <w:tmpl w:val="1596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716F64"/>
    <w:multiLevelType w:val="hybridMultilevel"/>
    <w:tmpl w:val="3DB01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231B4D"/>
    <w:multiLevelType w:val="hybridMultilevel"/>
    <w:tmpl w:val="F99CA0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7F247C"/>
    <w:multiLevelType w:val="hybridMultilevel"/>
    <w:tmpl w:val="73D41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F85E58"/>
    <w:multiLevelType w:val="hybridMultilevel"/>
    <w:tmpl w:val="1EE45DAA"/>
    <w:lvl w:ilvl="0" w:tplc="E5DE219C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032250"/>
    <w:multiLevelType w:val="hybridMultilevel"/>
    <w:tmpl w:val="3BE8C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BE46F5"/>
    <w:multiLevelType w:val="hybridMultilevel"/>
    <w:tmpl w:val="C42072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220689"/>
    <w:multiLevelType w:val="hybridMultilevel"/>
    <w:tmpl w:val="F05A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7922EF"/>
    <w:multiLevelType w:val="hybridMultilevel"/>
    <w:tmpl w:val="DFFEA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927D97"/>
    <w:multiLevelType w:val="hybridMultilevel"/>
    <w:tmpl w:val="CC1E1FAC"/>
    <w:lvl w:ilvl="0" w:tplc="E5DE219C">
      <w:start w:val="1"/>
      <w:numFmt w:val="bullet"/>
      <w:lvlText w:val="•"/>
      <w:lvlJc w:val="left"/>
      <w:pPr>
        <w:ind w:left="100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192171"/>
    <w:multiLevelType w:val="multilevel"/>
    <w:tmpl w:val="515E1B9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B11C03"/>
    <w:multiLevelType w:val="hybridMultilevel"/>
    <w:tmpl w:val="BA0E2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566A3C"/>
    <w:multiLevelType w:val="hybridMultilevel"/>
    <w:tmpl w:val="97D449C2"/>
    <w:lvl w:ilvl="0" w:tplc="E5DE219C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A970E1"/>
    <w:multiLevelType w:val="hybridMultilevel"/>
    <w:tmpl w:val="66A2A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0"/>
  </w:num>
  <w:num w:numId="9">
    <w:abstractNumId w:val="2"/>
  </w:num>
  <w:num w:numId="10">
    <w:abstractNumId w:val="13"/>
  </w:num>
  <w:num w:numId="11">
    <w:abstractNumId w:val="1"/>
  </w:num>
  <w:num w:numId="12">
    <w:abstractNumId w:val="18"/>
  </w:num>
  <w:num w:numId="13">
    <w:abstractNumId w:val="9"/>
  </w:num>
  <w:num w:numId="14">
    <w:abstractNumId w:val="10"/>
  </w:num>
  <w:num w:numId="15">
    <w:abstractNumId w:val="12"/>
  </w:num>
  <w:num w:numId="16">
    <w:abstractNumId w:val="14"/>
  </w:num>
  <w:num w:numId="17">
    <w:abstractNumId w:val="20"/>
  </w:num>
  <w:num w:numId="18">
    <w:abstractNumId w:val="8"/>
  </w:num>
  <w:num w:numId="19">
    <w:abstractNumId w:val="15"/>
  </w:num>
  <w:num w:numId="20">
    <w:abstractNumId w:val="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CE3"/>
    <w:rsid w:val="0000201C"/>
    <w:rsid w:val="00002D78"/>
    <w:rsid w:val="000545C1"/>
    <w:rsid w:val="00063A54"/>
    <w:rsid w:val="000658AB"/>
    <w:rsid w:val="0007147E"/>
    <w:rsid w:val="00080C2C"/>
    <w:rsid w:val="00092080"/>
    <w:rsid w:val="000C728C"/>
    <w:rsid w:val="00137CC3"/>
    <w:rsid w:val="001567E9"/>
    <w:rsid w:val="001608C9"/>
    <w:rsid w:val="00166A9D"/>
    <w:rsid w:val="00176246"/>
    <w:rsid w:val="00186D7F"/>
    <w:rsid w:val="00191CFC"/>
    <w:rsid w:val="001D03F9"/>
    <w:rsid w:val="001E1327"/>
    <w:rsid w:val="001E39FC"/>
    <w:rsid w:val="001F591A"/>
    <w:rsid w:val="002042C8"/>
    <w:rsid w:val="00213764"/>
    <w:rsid w:val="00220FDB"/>
    <w:rsid w:val="00227088"/>
    <w:rsid w:val="002605AA"/>
    <w:rsid w:val="0026452C"/>
    <w:rsid w:val="002667DD"/>
    <w:rsid w:val="002710DE"/>
    <w:rsid w:val="0027512C"/>
    <w:rsid w:val="002840EC"/>
    <w:rsid w:val="00294F2A"/>
    <w:rsid w:val="002B399D"/>
    <w:rsid w:val="002F09E3"/>
    <w:rsid w:val="003050C9"/>
    <w:rsid w:val="003059A2"/>
    <w:rsid w:val="00321C17"/>
    <w:rsid w:val="00332793"/>
    <w:rsid w:val="00344599"/>
    <w:rsid w:val="0037008D"/>
    <w:rsid w:val="00377DC1"/>
    <w:rsid w:val="00393114"/>
    <w:rsid w:val="003B5238"/>
    <w:rsid w:val="003D07B5"/>
    <w:rsid w:val="003D3055"/>
    <w:rsid w:val="003E0FDB"/>
    <w:rsid w:val="004030CD"/>
    <w:rsid w:val="00404B1D"/>
    <w:rsid w:val="00443993"/>
    <w:rsid w:val="0045776C"/>
    <w:rsid w:val="00482C0B"/>
    <w:rsid w:val="00482CFC"/>
    <w:rsid w:val="00485C44"/>
    <w:rsid w:val="004865F3"/>
    <w:rsid w:val="004867B4"/>
    <w:rsid w:val="0049434D"/>
    <w:rsid w:val="00496155"/>
    <w:rsid w:val="004B1E2B"/>
    <w:rsid w:val="004B2230"/>
    <w:rsid w:val="004F1DE1"/>
    <w:rsid w:val="00502196"/>
    <w:rsid w:val="00503049"/>
    <w:rsid w:val="00516471"/>
    <w:rsid w:val="00525EDB"/>
    <w:rsid w:val="00530D08"/>
    <w:rsid w:val="00531131"/>
    <w:rsid w:val="005459D5"/>
    <w:rsid w:val="00554C6E"/>
    <w:rsid w:val="0055500B"/>
    <w:rsid w:val="005725BE"/>
    <w:rsid w:val="00575422"/>
    <w:rsid w:val="00580204"/>
    <w:rsid w:val="005A0DF9"/>
    <w:rsid w:val="005A1E21"/>
    <w:rsid w:val="005A3BFF"/>
    <w:rsid w:val="005D0ADB"/>
    <w:rsid w:val="005F065A"/>
    <w:rsid w:val="005F2697"/>
    <w:rsid w:val="005F624F"/>
    <w:rsid w:val="00622DEC"/>
    <w:rsid w:val="00634669"/>
    <w:rsid w:val="00651AD3"/>
    <w:rsid w:val="00651D61"/>
    <w:rsid w:val="00653CDD"/>
    <w:rsid w:val="00654746"/>
    <w:rsid w:val="00662932"/>
    <w:rsid w:val="00665C48"/>
    <w:rsid w:val="0067368A"/>
    <w:rsid w:val="006762CA"/>
    <w:rsid w:val="006A6BD9"/>
    <w:rsid w:val="006B2241"/>
    <w:rsid w:val="006B666F"/>
    <w:rsid w:val="006D36A9"/>
    <w:rsid w:val="006D517C"/>
    <w:rsid w:val="007243B8"/>
    <w:rsid w:val="007262A7"/>
    <w:rsid w:val="007343A3"/>
    <w:rsid w:val="007431E9"/>
    <w:rsid w:val="00753023"/>
    <w:rsid w:val="00760FAB"/>
    <w:rsid w:val="00774617"/>
    <w:rsid w:val="00782160"/>
    <w:rsid w:val="007B4273"/>
    <w:rsid w:val="007B51E0"/>
    <w:rsid w:val="007C0124"/>
    <w:rsid w:val="007C5EF3"/>
    <w:rsid w:val="007D34A3"/>
    <w:rsid w:val="00812C3F"/>
    <w:rsid w:val="008348EB"/>
    <w:rsid w:val="0083680E"/>
    <w:rsid w:val="00846C77"/>
    <w:rsid w:val="008577EE"/>
    <w:rsid w:val="0086496C"/>
    <w:rsid w:val="00872CE3"/>
    <w:rsid w:val="008A097E"/>
    <w:rsid w:val="008A584F"/>
    <w:rsid w:val="008B3F29"/>
    <w:rsid w:val="008C6D13"/>
    <w:rsid w:val="008C72DD"/>
    <w:rsid w:val="008D1D16"/>
    <w:rsid w:val="008E4D2F"/>
    <w:rsid w:val="0090554D"/>
    <w:rsid w:val="0090649D"/>
    <w:rsid w:val="00907F3D"/>
    <w:rsid w:val="00916C12"/>
    <w:rsid w:val="00930E67"/>
    <w:rsid w:val="00937E2C"/>
    <w:rsid w:val="00940180"/>
    <w:rsid w:val="0094146F"/>
    <w:rsid w:val="00942301"/>
    <w:rsid w:val="00946305"/>
    <w:rsid w:val="00955006"/>
    <w:rsid w:val="00956916"/>
    <w:rsid w:val="00957245"/>
    <w:rsid w:val="00962EBB"/>
    <w:rsid w:val="0096657D"/>
    <w:rsid w:val="00971FBE"/>
    <w:rsid w:val="00994D2E"/>
    <w:rsid w:val="009C6A2D"/>
    <w:rsid w:val="009D0F78"/>
    <w:rsid w:val="009E4438"/>
    <w:rsid w:val="009F13B0"/>
    <w:rsid w:val="00A476D1"/>
    <w:rsid w:val="00A73DDF"/>
    <w:rsid w:val="00A766AE"/>
    <w:rsid w:val="00A8138A"/>
    <w:rsid w:val="00A961E8"/>
    <w:rsid w:val="00AA675C"/>
    <w:rsid w:val="00AB0FB4"/>
    <w:rsid w:val="00AC4DE0"/>
    <w:rsid w:val="00B01725"/>
    <w:rsid w:val="00B026BA"/>
    <w:rsid w:val="00B05C42"/>
    <w:rsid w:val="00B264B6"/>
    <w:rsid w:val="00B46A2C"/>
    <w:rsid w:val="00B74215"/>
    <w:rsid w:val="00B859A9"/>
    <w:rsid w:val="00B92546"/>
    <w:rsid w:val="00BB45C1"/>
    <w:rsid w:val="00BC4D49"/>
    <w:rsid w:val="00BE05B9"/>
    <w:rsid w:val="00BE3A59"/>
    <w:rsid w:val="00BE5AE3"/>
    <w:rsid w:val="00C02922"/>
    <w:rsid w:val="00C0774D"/>
    <w:rsid w:val="00C11BA5"/>
    <w:rsid w:val="00C17231"/>
    <w:rsid w:val="00C23441"/>
    <w:rsid w:val="00C44585"/>
    <w:rsid w:val="00C50C06"/>
    <w:rsid w:val="00C80750"/>
    <w:rsid w:val="00C862A8"/>
    <w:rsid w:val="00CA138E"/>
    <w:rsid w:val="00CB278F"/>
    <w:rsid w:val="00CD10D4"/>
    <w:rsid w:val="00CE140C"/>
    <w:rsid w:val="00D12867"/>
    <w:rsid w:val="00D15E86"/>
    <w:rsid w:val="00D23DD8"/>
    <w:rsid w:val="00D3625B"/>
    <w:rsid w:val="00D57F39"/>
    <w:rsid w:val="00D60BB8"/>
    <w:rsid w:val="00D64BF7"/>
    <w:rsid w:val="00D75692"/>
    <w:rsid w:val="00D8172E"/>
    <w:rsid w:val="00DC27FA"/>
    <w:rsid w:val="00DC2FF0"/>
    <w:rsid w:val="00DE7791"/>
    <w:rsid w:val="00DF0301"/>
    <w:rsid w:val="00DF6441"/>
    <w:rsid w:val="00E0204F"/>
    <w:rsid w:val="00E87138"/>
    <w:rsid w:val="00EA1BBF"/>
    <w:rsid w:val="00EC6D8D"/>
    <w:rsid w:val="00EE33E1"/>
    <w:rsid w:val="00EE443C"/>
    <w:rsid w:val="00EF62DF"/>
    <w:rsid w:val="00F16EE9"/>
    <w:rsid w:val="00F25368"/>
    <w:rsid w:val="00F36365"/>
    <w:rsid w:val="00F40F4B"/>
    <w:rsid w:val="00F5584C"/>
    <w:rsid w:val="00F60DA2"/>
    <w:rsid w:val="00F63042"/>
    <w:rsid w:val="00F737EC"/>
    <w:rsid w:val="00F74803"/>
    <w:rsid w:val="00F82043"/>
    <w:rsid w:val="00FA30F7"/>
    <w:rsid w:val="00FC326C"/>
    <w:rsid w:val="00FC3955"/>
    <w:rsid w:val="00FC5F2F"/>
    <w:rsid w:val="00FC614F"/>
    <w:rsid w:val="00FE27DE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C3"/>
  </w:style>
  <w:style w:type="paragraph" w:styleId="1">
    <w:name w:val="heading 1"/>
    <w:basedOn w:val="a"/>
    <w:next w:val="a"/>
    <w:link w:val="10"/>
    <w:uiPriority w:val="9"/>
    <w:qFormat/>
    <w:rsid w:val="00494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B0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476D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58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C3"/>
  </w:style>
  <w:style w:type="paragraph" w:styleId="1">
    <w:name w:val="heading 1"/>
    <w:basedOn w:val="a"/>
    <w:next w:val="a"/>
    <w:link w:val="10"/>
    <w:uiPriority w:val="9"/>
    <w:qFormat/>
    <w:rsid w:val="004943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26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4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4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43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rmal (Web)"/>
    <w:basedOn w:val="a"/>
    <w:uiPriority w:val="99"/>
    <w:unhideWhenUsed/>
    <w:rsid w:val="00B02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026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List Paragraph"/>
    <w:basedOn w:val="a"/>
    <w:uiPriority w:val="34"/>
    <w:qFormat/>
    <w:rsid w:val="00A476D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A58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66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6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9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FDDD7-FE3D-4D92-95C9-709E2B02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5964</Words>
  <Characters>3401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 Юрьевна</cp:lastModifiedBy>
  <cp:revision>4</cp:revision>
  <dcterms:created xsi:type="dcterms:W3CDTF">2018-04-10T15:32:00Z</dcterms:created>
  <dcterms:modified xsi:type="dcterms:W3CDTF">2018-08-15T08:52:00Z</dcterms:modified>
</cp:coreProperties>
</file>